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0BE3" w:rsidRDefault="006E0BE3" w:rsidP="006E0BE3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6E0BE3" w:rsidRDefault="006E0BE3" w:rsidP="006E0BE3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6E0BE3" w:rsidRDefault="006E0BE3" w:rsidP="006E0BE3">
      <w:r>
        <w:t>September 2014</w:t>
      </w:r>
    </w:p>
    <w:p w:rsidR="006E0BE3" w:rsidRDefault="006E0BE3">
      <w:r>
        <w:br w:type="page"/>
      </w:r>
    </w:p>
    <w:p w:rsidR="006E0BE3" w:rsidRDefault="006E0BE3" w:rsidP="006E0BE3">
      <w:pPr>
        <w:pStyle w:val="Overskrift2"/>
      </w:pPr>
      <w:bookmarkStart w:id="0" w:name="_Toc396338312"/>
      <w:bookmarkStart w:id="1" w:name="_GoBack"/>
      <w:r>
        <w:lastRenderedPageBreak/>
        <w:t>Fluorescens og Bælgplanter</w:t>
      </w:r>
      <w:bookmarkEnd w:id="0"/>
    </w:p>
    <w:p w:rsidR="006E0BE3" w:rsidRDefault="006E0BE3" w:rsidP="006E0BE3">
      <w:r>
        <w:t>Bioteknologi A, fysik B</w:t>
      </w:r>
    </w:p>
    <w:bookmarkEnd w:id="1"/>
    <w:p w:rsidR="006E0BE3" w:rsidRPr="00536BF5" w:rsidRDefault="006E0BE3" w:rsidP="006E0BE3">
      <w:r w:rsidRPr="00536BF5">
        <w:t xml:space="preserve">Redegør for det symbiotiske forhold mellem bælgplanter og </w:t>
      </w:r>
      <w:proofErr w:type="spellStart"/>
      <w:r w:rsidRPr="00536BF5">
        <w:t>Rhizobium</w:t>
      </w:r>
      <w:proofErr w:type="spellEnd"/>
      <w:r w:rsidRPr="00536BF5">
        <w:t>-bakterier. Redegør for den bioteknologiske metode til undersøgelse af denne symbiose, og inddrag artiklen 'Livets lys' (Aktuel Naturvidenskab, 2008) i en redegørelse af anvendelsen af GFP som biomarkør.</w:t>
      </w:r>
    </w:p>
    <w:p w:rsidR="006E0BE3" w:rsidRPr="00AD7783" w:rsidRDefault="006E0BE3" w:rsidP="006E0BE3">
      <w:r w:rsidRPr="00536BF5">
        <w:t xml:space="preserve">Redegør for fluorescens, herunder en særlig beskrivelse af emission, absorption og </w:t>
      </w:r>
      <w:proofErr w:type="spellStart"/>
      <w:r w:rsidRPr="00536BF5">
        <w:t>Stokes</w:t>
      </w:r>
      <w:proofErr w:type="spellEnd"/>
      <w:r w:rsidRPr="00536BF5">
        <w:t xml:space="preserve"> </w:t>
      </w:r>
      <w:proofErr w:type="spellStart"/>
      <w:r w:rsidRPr="00536BF5">
        <w:t>shift</w:t>
      </w:r>
      <w:proofErr w:type="spellEnd"/>
      <w:r w:rsidRPr="00536BF5">
        <w:t xml:space="preserve"> i et fluorescerende molekyle.  </w:t>
      </w:r>
      <w:r w:rsidRPr="00AD7783">
        <w:t xml:space="preserve">Udfør og analyser et forsøg, der belyser fluorescens. </w:t>
      </w:r>
    </w:p>
    <w:p w:rsidR="006E0BE3" w:rsidRPr="00536BF5" w:rsidRDefault="006E0BE3" w:rsidP="006E0BE3">
      <w:r w:rsidRPr="00536BF5">
        <w:t>Inddrag forsøget ’Symbiose mellem planter og bakterier’ udført på Aarhus Universitet i en analyse af hvordan bælgplanter og bakterier etablerer symbiose.</w:t>
      </w:r>
    </w:p>
    <w:p w:rsidR="006E0BE3" w:rsidRPr="00536BF5" w:rsidRDefault="006E0BE3" w:rsidP="006E0BE3">
      <w:r w:rsidRPr="00536BF5">
        <w:t>Diskutér fremtidsperspektiverne i forskningen omkring bælgplanters og kvælstoffikserende bakteriers symbiose.</w:t>
      </w:r>
    </w:p>
    <w:p w:rsidR="006E0BE3" w:rsidRDefault="006E0BE3" w:rsidP="006E0BE3">
      <w:pPr>
        <w:pStyle w:val="Overskrift3"/>
      </w:pPr>
      <w:bookmarkStart w:id="2" w:name="_Toc374799618"/>
      <w:bookmarkStart w:id="3" w:name="_Toc375181639"/>
    </w:p>
    <w:p w:rsidR="006E0BE3" w:rsidRPr="00F22907" w:rsidRDefault="006E0BE3" w:rsidP="006E0BE3">
      <w:pPr>
        <w:pStyle w:val="Overskrift3"/>
      </w:pPr>
      <w:r w:rsidRPr="00F22907">
        <w:t>Litteratur</w:t>
      </w:r>
      <w:bookmarkEnd w:id="2"/>
      <w:bookmarkEnd w:id="3"/>
      <w:r>
        <w:t>:</w:t>
      </w:r>
    </w:p>
    <w:p w:rsidR="006E0BE3" w:rsidRPr="00F22907" w:rsidRDefault="006E0BE3" w:rsidP="006E0BE3">
      <w:pPr>
        <w:pStyle w:val="Overskrift4"/>
      </w:pPr>
      <w:bookmarkStart w:id="4" w:name="_Toc374799619"/>
      <w:bookmarkStart w:id="5" w:name="_Toc375181640"/>
      <w:r w:rsidRPr="00F22907">
        <w:t>Bøger</w:t>
      </w:r>
      <w:bookmarkEnd w:id="4"/>
      <w:bookmarkEnd w:id="5"/>
    </w:p>
    <w:p w:rsidR="006E0BE3" w:rsidRPr="00F22907" w:rsidRDefault="006E0BE3" w:rsidP="006E0BE3">
      <w:pPr>
        <w:pStyle w:val="Listeafsnit"/>
        <w:numPr>
          <w:ilvl w:val="0"/>
          <w:numId w:val="1"/>
        </w:numPr>
        <w:spacing w:line="360" w:lineRule="auto"/>
        <w:jc w:val="both"/>
      </w:pPr>
      <w:r w:rsidRPr="00F22907">
        <w:rPr>
          <w:lang w:val="en-US"/>
        </w:rPr>
        <w:t>G</w:t>
      </w:r>
      <w:proofErr w:type="spellStart"/>
      <w:r w:rsidRPr="00F22907">
        <w:t>enetik</w:t>
      </w:r>
      <w:proofErr w:type="spellEnd"/>
      <w:r w:rsidRPr="00F22907">
        <w:t xml:space="preserve"> Bogen - Lone Als Egebo</w:t>
      </w:r>
    </w:p>
    <w:p w:rsidR="006E0BE3" w:rsidRPr="00F22907" w:rsidRDefault="006E0BE3" w:rsidP="006E0BE3">
      <w:pPr>
        <w:pStyle w:val="Listeafsnit"/>
        <w:numPr>
          <w:ilvl w:val="0"/>
          <w:numId w:val="1"/>
        </w:numPr>
        <w:spacing w:line="360" w:lineRule="auto"/>
        <w:jc w:val="both"/>
      </w:pPr>
      <w:r w:rsidRPr="00F22907">
        <w:t>Økologibogen - Michael Arvedlund, Lis Ravnsted-Larsen, Anne-Mette Vire</w:t>
      </w:r>
    </w:p>
    <w:p w:rsidR="006E0BE3" w:rsidRPr="00F22907" w:rsidRDefault="006E0BE3" w:rsidP="006E0BE3">
      <w:pPr>
        <w:pStyle w:val="Listeafsnit"/>
        <w:numPr>
          <w:ilvl w:val="0"/>
          <w:numId w:val="1"/>
        </w:numPr>
        <w:spacing w:line="360" w:lineRule="auto"/>
        <w:jc w:val="both"/>
      </w:pPr>
      <w:r w:rsidRPr="00F22907">
        <w:t>Økologi og naturforvaltning - Carsten Bagge Jensen, Paul Paludan-Müller, Jørgen Wilhelmsen</w:t>
      </w:r>
    </w:p>
    <w:p w:rsidR="006E0BE3" w:rsidRPr="00F22907" w:rsidRDefault="006E0BE3" w:rsidP="006E0BE3">
      <w:pPr>
        <w:pStyle w:val="Listeafsnit"/>
        <w:numPr>
          <w:ilvl w:val="0"/>
          <w:numId w:val="1"/>
        </w:numPr>
        <w:spacing w:line="360" w:lineRule="auto"/>
        <w:jc w:val="both"/>
      </w:pPr>
      <w:r w:rsidRPr="00F22907">
        <w:t xml:space="preserve">Spektrum B - Claussen </w:t>
      </w:r>
      <w:proofErr w:type="spellStart"/>
      <w:r w:rsidRPr="00F22907">
        <w:t>Both</w:t>
      </w:r>
      <w:proofErr w:type="spellEnd"/>
    </w:p>
    <w:p w:rsidR="006E0BE3" w:rsidRPr="00F22907" w:rsidRDefault="006E0BE3" w:rsidP="006E0BE3">
      <w:pPr>
        <w:pStyle w:val="Listeafsnit"/>
        <w:numPr>
          <w:ilvl w:val="0"/>
          <w:numId w:val="1"/>
        </w:numPr>
        <w:spacing w:line="360" w:lineRule="auto"/>
        <w:jc w:val="both"/>
      </w:pPr>
      <w:r w:rsidRPr="00F22907">
        <w:t xml:space="preserve">Biokemibogen - Kresten Cæsar Torp </w:t>
      </w:r>
    </w:p>
    <w:p w:rsidR="006E0BE3" w:rsidRPr="00F22907" w:rsidRDefault="006E0BE3" w:rsidP="006E0BE3">
      <w:pPr>
        <w:pStyle w:val="Listeafsnit"/>
        <w:numPr>
          <w:ilvl w:val="0"/>
          <w:numId w:val="1"/>
        </w:numPr>
        <w:spacing w:line="360" w:lineRule="auto"/>
        <w:jc w:val="both"/>
        <w:rPr>
          <w:lang w:val="en-US"/>
        </w:rPr>
      </w:pPr>
      <w:r w:rsidRPr="00F22907">
        <w:rPr>
          <w:lang w:val="en-US"/>
        </w:rPr>
        <w:t xml:space="preserve">Biotech Academy Camp, </w:t>
      </w:r>
      <w:proofErr w:type="spellStart"/>
      <w:r w:rsidRPr="00F22907">
        <w:rPr>
          <w:lang w:val="en-US"/>
        </w:rPr>
        <w:t>Laboratoriemanual</w:t>
      </w:r>
      <w:proofErr w:type="spellEnd"/>
      <w:r w:rsidRPr="00F22907">
        <w:rPr>
          <w:lang w:val="en-US"/>
        </w:rPr>
        <w:t xml:space="preserve"> - Anders </w:t>
      </w:r>
      <w:proofErr w:type="spellStart"/>
      <w:r w:rsidRPr="00F22907">
        <w:rPr>
          <w:lang w:val="en-US"/>
        </w:rPr>
        <w:t>Bech</w:t>
      </w:r>
      <w:proofErr w:type="spellEnd"/>
      <w:r w:rsidRPr="00F22907">
        <w:rPr>
          <w:lang w:val="en-US"/>
        </w:rPr>
        <w:t xml:space="preserve"> </w:t>
      </w:r>
      <w:proofErr w:type="spellStart"/>
      <w:r w:rsidRPr="00F22907">
        <w:rPr>
          <w:lang w:val="en-US"/>
        </w:rPr>
        <w:t>Bruntsen</w:t>
      </w:r>
      <w:proofErr w:type="spellEnd"/>
      <w:r w:rsidRPr="00F22907">
        <w:rPr>
          <w:lang w:val="en-US"/>
        </w:rPr>
        <w:t xml:space="preserve">, </w:t>
      </w:r>
      <w:proofErr w:type="spellStart"/>
      <w:r w:rsidRPr="00F22907">
        <w:rPr>
          <w:lang w:val="en-US"/>
        </w:rPr>
        <w:t>Mads</w:t>
      </w:r>
      <w:proofErr w:type="spellEnd"/>
      <w:r w:rsidRPr="00F22907">
        <w:rPr>
          <w:lang w:val="en-US"/>
        </w:rPr>
        <w:t xml:space="preserve"> Fog og Kristian </w:t>
      </w:r>
      <w:proofErr w:type="spellStart"/>
      <w:r w:rsidRPr="00F22907">
        <w:rPr>
          <w:lang w:val="en-US"/>
        </w:rPr>
        <w:t>Karlsen</w:t>
      </w:r>
      <w:proofErr w:type="spellEnd"/>
    </w:p>
    <w:p w:rsidR="006E0BE3" w:rsidRPr="00F22907" w:rsidRDefault="006E0BE3" w:rsidP="006E0BE3">
      <w:pPr>
        <w:pStyle w:val="Listeafsnit"/>
        <w:numPr>
          <w:ilvl w:val="0"/>
          <w:numId w:val="1"/>
        </w:numPr>
        <w:spacing w:line="360" w:lineRule="auto"/>
        <w:jc w:val="both"/>
      </w:pPr>
      <w:r w:rsidRPr="00F22907">
        <w:t>Grundbog I Bioteknologi 2 - Kim Bruun, Pia Birgitte Geertsen og Karen Helmig</w:t>
      </w:r>
    </w:p>
    <w:p w:rsidR="006E0BE3" w:rsidRPr="00F22907" w:rsidRDefault="006E0BE3" w:rsidP="006E0BE3">
      <w:pPr>
        <w:pStyle w:val="Listeafsnit"/>
        <w:numPr>
          <w:ilvl w:val="0"/>
          <w:numId w:val="1"/>
        </w:numPr>
        <w:spacing w:line="360" w:lineRule="auto"/>
        <w:jc w:val="both"/>
      </w:pPr>
      <w:r w:rsidRPr="00F22907">
        <w:t>FysikABbogen2 - Finn Elvekjær og Torben Benoni</w:t>
      </w:r>
    </w:p>
    <w:p w:rsidR="006E0BE3" w:rsidRPr="00F22907" w:rsidRDefault="006E0BE3" w:rsidP="006E0BE3">
      <w:pPr>
        <w:pStyle w:val="Overskrift4"/>
        <w:rPr>
          <w:lang w:val="en-US"/>
        </w:rPr>
      </w:pPr>
      <w:bookmarkStart w:id="6" w:name="_Toc374799620"/>
      <w:bookmarkStart w:id="7" w:name="_Toc375181641"/>
      <w:proofErr w:type="spellStart"/>
      <w:r w:rsidRPr="00F22907">
        <w:rPr>
          <w:lang w:val="en-US"/>
        </w:rPr>
        <w:t>Artikler</w:t>
      </w:r>
      <w:bookmarkEnd w:id="6"/>
      <w:bookmarkEnd w:id="7"/>
      <w:proofErr w:type="spellEnd"/>
    </w:p>
    <w:p w:rsidR="006E0BE3" w:rsidRPr="00F22907" w:rsidRDefault="006E0BE3" w:rsidP="006E0BE3">
      <w:pPr>
        <w:pStyle w:val="Listeafsnit"/>
        <w:numPr>
          <w:ilvl w:val="0"/>
          <w:numId w:val="1"/>
        </w:numPr>
        <w:spacing w:line="360" w:lineRule="auto"/>
        <w:jc w:val="both"/>
        <w:rPr>
          <w:lang w:val="en-US"/>
        </w:rPr>
      </w:pPr>
      <w:r w:rsidRPr="00F22907">
        <w:rPr>
          <w:lang w:val="en-US"/>
        </w:rPr>
        <w:t xml:space="preserve">Evolution of root endosymbiosis with bacteria. - Katharina </w:t>
      </w:r>
      <w:proofErr w:type="spellStart"/>
      <w:r w:rsidRPr="00F22907">
        <w:rPr>
          <w:lang w:val="en-US"/>
        </w:rPr>
        <w:t>Markmann</w:t>
      </w:r>
      <w:proofErr w:type="spellEnd"/>
    </w:p>
    <w:p w:rsidR="006E0BE3" w:rsidRPr="00D0096B" w:rsidRDefault="006E0BE3" w:rsidP="006E0BE3">
      <w:pPr>
        <w:pStyle w:val="Listeafsnit"/>
        <w:numPr>
          <w:ilvl w:val="0"/>
          <w:numId w:val="1"/>
        </w:numPr>
        <w:spacing w:line="360" w:lineRule="auto"/>
        <w:jc w:val="both"/>
        <w:rPr>
          <w:lang w:val="en-US"/>
        </w:rPr>
      </w:pPr>
      <w:r w:rsidRPr="00D0096B">
        <w:rPr>
          <w:lang w:val="en-US"/>
        </w:rPr>
        <w:t xml:space="preserve">Ncomms1009 - </w:t>
      </w:r>
      <w:proofErr w:type="spellStart"/>
      <w:r w:rsidRPr="00D0096B">
        <w:rPr>
          <w:lang w:val="en-US"/>
        </w:rPr>
        <w:t>Lene</w:t>
      </w:r>
      <w:proofErr w:type="spellEnd"/>
      <w:r w:rsidRPr="00D0096B">
        <w:rPr>
          <w:lang w:val="en-US"/>
        </w:rPr>
        <w:t xml:space="preserve"> H. Madsen, </w:t>
      </w:r>
      <w:proofErr w:type="spellStart"/>
      <w:r w:rsidRPr="00D0096B">
        <w:rPr>
          <w:lang w:val="en-US"/>
        </w:rPr>
        <w:t>Leï</w:t>
      </w:r>
      <w:proofErr w:type="spellEnd"/>
      <w:r w:rsidRPr="00D0096B">
        <w:rPr>
          <w:lang w:val="en-US"/>
        </w:rPr>
        <w:t xml:space="preserve"> la </w:t>
      </w:r>
      <w:proofErr w:type="spellStart"/>
      <w:r w:rsidRPr="00D0096B">
        <w:rPr>
          <w:lang w:val="en-US"/>
        </w:rPr>
        <w:t>Tirichine</w:t>
      </w:r>
      <w:proofErr w:type="spellEnd"/>
      <w:r w:rsidRPr="00D0096B">
        <w:rPr>
          <w:lang w:val="en-US"/>
        </w:rPr>
        <w:t xml:space="preserve">, Anna </w:t>
      </w:r>
      <w:proofErr w:type="spellStart"/>
      <w:r w:rsidRPr="00D0096B">
        <w:rPr>
          <w:lang w:val="en-US"/>
        </w:rPr>
        <w:t>Jurkiewicz</w:t>
      </w:r>
      <w:proofErr w:type="spellEnd"/>
      <w:r w:rsidRPr="00D0096B">
        <w:rPr>
          <w:lang w:val="en-US"/>
        </w:rPr>
        <w:t xml:space="preserve">, John T. Sullivan, Anne B. </w:t>
      </w:r>
      <w:proofErr w:type="spellStart"/>
      <w:r w:rsidRPr="00D0096B">
        <w:rPr>
          <w:lang w:val="en-US"/>
        </w:rPr>
        <w:t>Heckmann</w:t>
      </w:r>
      <w:proofErr w:type="spellEnd"/>
      <w:r w:rsidRPr="00D0096B">
        <w:rPr>
          <w:lang w:val="en-US"/>
        </w:rPr>
        <w:t xml:space="preserve">, Anita S. </w:t>
      </w:r>
      <w:proofErr w:type="spellStart"/>
      <w:r w:rsidRPr="00D0096B">
        <w:rPr>
          <w:lang w:val="en-US"/>
        </w:rPr>
        <w:t>Bek</w:t>
      </w:r>
      <w:proofErr w:type="spellEnd"/>
      <w:r w:rsidRPr="00D0096B">
        <w:rPr>
          <w:lang w:val="en-US"/>
        </w:rPr>
        <w:t xml:space="preserve">, Clive W. </w:t>
      </w:r>
      <w:proofErr w:type="spellStart"/>
      <w:r w:rsidRPr="00D0096B">
        <w:rPr>
          <w:lang w:val="en-US"/>
        </w:rPr>
        <w:t>Ronson</w:t>
      </w:r>
      <w:proofErr w:type="spellEnd"/>
      <w:r w:rsidRPr="00D0096B">
        <w:rPr>
          <w:lang w:val="en-US"/>
        </w:rPr>
        <w:t xml:space="preserve">, </w:t>
      </w:r>
      <w:proofErr w:type="spellStart"/>
      <w:r w:rsidRPr="00D0096B">
        <w:rPr>
          <w:lang w:val="en-US"/>
        </w:rPr>
        <w:t>Euan</w:t>
      </w:r>
      <w:proofErr w:type="spellEnd"/>
      <w:r w:rsidRPr="00D0096B">
        <w:rPr>
          <w:lang w:val="en-US"/>
        </w:rPr>
        <w:t xml:space="preserve"> K. James &amp; Jens </w:t>
      </w:r>
      <w:proofErr w:type="spellStart"/>
      <w:r w:rsidRPr="00D0096B">
        <w:rPr>
          <w:lang w:val="en-US"/>
        </w:rPr>
        <w:t>Stougaard</w:t>
      </w:r>
      <w:proofErr w:type="spellEnd"/>
    </w:p>
    <w:p w:rsidR="006E0BE3" w:rsidRPr="00F22907" w:rsidRDefault="006E0BE3" w:rsidP="006E0BE3">
      <w:pPr>
        <w:pStyle w:val="Listeafsnit"/>
        <w:numPr>
          <w:ilvl w:val="0"/>
          <w:numId w:val="1"/>
        </w:numPr>
        <w:spacing w:line="360" w:lineRule="auto"/>
        <w:jc w:val="both"/>
        <w:rPr>
          <w:lang w:val="en-US"/>
        </w:rPr>
      </w:pPr>
      <w:proofErr w:type="spellStart"/>
      <w:r w:rsidRPr="00F22907">
        <w:rPr>
          <w:lang w:val="en-US"/>
        </w:rPr>
        <w:t>Symbiose</w:t>
      </w:r>
      <w:proofErr w:type="spellEnd"/>
      <w:r w:rsidRPr="00F22907">
        <w:rPr>
          <w:lang w:val="en-US"/>
        </w:rPr>
        <w:t xml:space="preserve"> med Rhizobium August 2006 - Inga C. Bach &amp; Niels Sandal</w:t>
      </w:r>
    </w:p>
    <w:p w:rsidR="006E0BE3" w:rsidRPr="00F22907" w:rsidRDefault="006E0BE3" w:rsidP="006E0BE3">
      <w:pPr>
        <w:pStyle w:val="Listeafsnit"/>
        <w:numPr>
          <w:ilvl w:val="0"/>
          <w:numId w:val="1"/>
        </w:numPr>
        <w:spacing w:line="360" w:lineRule="auto"/>
        <w:jc w:val="both"/>
        <w:rPr>
          <w:lang w:val="en-US"/>
        </w:rPr>
      </w:pPr>
      <w:r w:rsidRPr="00F22907">
        <w:rPr>
          <w:lang w:val="en-US"/>
        </w:rPr>
        <w:t xml:space="preserve">The Plant Cell 2006, The role of Flavonoids in Root Nodule Development and Auxin Transport in </w:t>
      </w:r>
      <w:proofErr w:type="spellStart"/>
      <w:r w:rsidRPr="00F22907">
        <w:rPr>
          <w:lang w:val="en-US"/>
        </w:rPr>
        <w:t>Medicago</w:t>
      </w:r>
      <w:proofErr w:type="spellEnd"/>
      <w:r w:rsidRPr="00F22907">
        <w:rPr>
          <w:lang w:val="en-US"/>
        </w:rPr>
        <w:t xml:space="preserve"> </w:t>
      </w:r>
      <w:proofErr w:type="spellStart"/>
      <w:r w:rsidRPr="00F22907">
        <w:rPr>
          <w:lang w:val="en-US"/>
        </w:rPr>
        <w:t>truncatula</w:t>
      </w:r>
      <w:proofErr w:type="spellEnd"/>
    </w:p>
    <w:p w:rsidR="006E0BE3" w:rsidRPr="00E572A9" w:rsidRDefault="006E0BE3" w:rsidP="006E0BE3">
      <w:pPr>
        <w:pStyle w:val="Listeafsnit"/>
        <w:numPr>
          <w:ilvl w:val="0"/>
          <w:numId w:val="1"/>
        </w:numPr>
        <w:spacing w:line="360" w:lineRule="auto"/>
        <w:jc w:val="both"/>
        <w:rPr>
          <w:rFonts w:cs="Times New Roman"/>
          <w:lang w:val="en-US"/>
        </w:rPr>
      </w:pPr>
      <w:r w:rsidRPr="00F22907">
        <w:rPr>
          <w:lang w:val="en-US"/>
        </w:rPr>
        <w:t xml:space="preserve">Role of </w:t>
      </w:r>
      <w:proofErr w:type="spellStart"/>
      <w:r w:rsidRPr="00F22907">
        <w:rPr>
          <w:lang w:val="en-US"/>
        </w:rPr>
        <w:t>rhizobial</w:t>
      </w:r>
      <w:proofErr w:type="spellEnd"/>
      <w:r w:rsidRPr="00F22907">
        <w:rPr>
          <w:lang w:val="en-US"/>
        </w:rPr>
        <w:t xml:space="preserve"> </w:t>
      </w:r>
      <w:proofErr w:type="spellStart"/>
      <w:r w:rsidRPr="00F22907">
        <w:rPr>
          <w:lang w:val="en-US"/>
        </w:rPr>
        <w:t>lipo</w:t>
      </w:r>
      <w:proofErr w:type="spellEnd"/>
      <w:r w:rsidRPr="00F22907">
        <w:rPr>
          <w:lang w:val="en-US"/>
        </w:rPr>
        <w:t xml:space="preserve">-chitin oligosaccharide signal molecules in root nodule </w:t>
      </w:r>
      <w:proofErr w:type="spellStart"/>
      <w:r w:rsidRPr="00F22907">
        <w:rPr>
          <w:lang w:val="en-US"/>
        </w:rPr>
        <w:t>organogenisis</w:t>
      </w:r>
      <w:proofErr w:type="spellEnd"/>
      <w:r w:rsidRPr="00F22907">
        <w:rPr>
          <w:lang w:val="en-US"/>
        </w:rPr>
        <w:t xml:space="preserve"> - Herman P. </w:t>
      </w:r>
      <w:proofErr w:type="spellStart"/>
      <w:r w:rsidRPr="00F22907">
        <w:rPr>
          <w:lang w:val="en-US"/>
        </w:rPr>
        <w:t>Spaink</w:t>
      </w:r>
      <w:proofErr w:type="spellEnd"/>
    </w:p>
    <w:p w:rsidR="006E0BE3" w:rsidRPr="00E572A9" w:rsidRDefault="006E0BE3" w:rsidP="006E0BE3">
      <w:pPr>
        <w:pStyle w:val="Listeafsnit"/>
        <w:numPr>
          <w:ilvl w:val="0"/>
          <w:numId w:val="1"/>
        </w:numPr>
        <w:spacing w:line="360" w:lineRule="auto"/>
        <w:jc w:val="both"/>
        <w:rPr>
          <w:rFonts w:cs="Times New Roman"/>
        </w:rPr>
      </w:pPr>
      <w:r w:rsidRPr="00E572A9">
        <w:lastRenderedPageBreak/>
        <w:t xml:space="preserve">Livet lys - Carsten R. </w:t>
      </w:r>
      <w:proofErr w:type="spellStart"/>
      <w:r w:rsidRPr="00E572A9">
        <w:t>K</w:t>
      </w:r>
      <w:r>
        <w:t>jaer</w:t>
      </w:r>
      <w:proofErr w:type="spellEnd"/>
    </w:p>
    <w:p w:rsidR="006E0BE3" w:rsidRPr="00F22907" w:rsidRDefault="006E0BE3" w:rsidP="006E0BE3">
      <w:pPr>
        <w:pStyle w:val="Overskrift4"/>
      </w:pPr>
      <w:bookmarkStart w:id="8" w:name="_Toc374799621"/>
      <w:bookmarkStart w:id="9" w:name="_Toc375181642"/>
      <w:r w:rsidRPr="00F22907">
        <w:t>Internet hjemmesider</w:t>
      </w:r>
      <w:bookmarkEnd w:id="8"/>
      <w:bookmarkEnd w:id="9"/>
    </w:p>
    <w:p w:rsidR="006E0BE3" w:rsidRPr="00F22907" w:rsidRDefault="006E0BE3" w:rsidP="006E0BE3">
      <w:pPr>
        <w:pStyle w:val="Listeafsnit"/>
        <w:numPr>
          <w:ilvl w:val="0"/>
          <w:numId w:val="1"/>
        </w:numPr>
        <w:spacing w:after="0" w:line="360" w:lineRule="auto"/>
      </w:pPr>
      <w:hyperlink r:id="rId5" w:history="1">
        <w:r w:rsidRPr="00F22907">
          <w:rPr>
            <w:rStyle w:val="Hyperlink"/>
          </w:rPr>
          <w:t>http://www.denstoredanske.dk/Natur_og_milj%C3%B8/Botanik/%C3%86rteblomstorden_(Fabales)/b%C3%A6lgplanter</w:t>
        </w:r>
      </w:hyperlink>
      <w:r w:rsidRPr="00F22907">
        <w:t xml:space="preserve"> (sidst besøgt d. 14-12-2013)</w:t>
      </w:r>
    </w:p>
    <w:p w:rsidR="006E0BE3" w:rsidRPr="00F22907" w:rsidRDefault="006E0BE3" w:rsidP="006E0BE3">
      <w:pPr>
        <w:pStyle w:val="Listeafsnit"/>
        <w:numPr>
          <w:ilvl w:val="0"/>
          <w:numId w:val="1"/>
        </w:numPr>
        <w:spacing w:after="0" w:line="360" w:lineRule="auto"/>
      </w:pPr>
      <w:hyperlink r:id="rId6" w:history="1">
        <w:r w:rsidRPr="00F22907">
          <w:rPr>
            <w:rStyle w:val="Hyperlink"/>
          </w:rPr>
          <w:t>http://www.denstoredanske.dk/Natur_og_milj%C3%B8/Mikrobiologi/Bakterier_og_mikrobiologi_generelt/Rhizobium</w:t>
        </w:r>
      </w:hyperlink>
      <w:r w:rsidRPr="00F22907">
        <w:t xml:space="preserve"> (sidst besøgt d. 14-12-2013)</w:t>
      </w:r>
    </w:p>
    <w:p w:rsidR="006E0BE3" w:rsidRPr="00F22907" w:rsidRDefault="006E0BE3" w:rsidP="006E0BE3">
      <w:pPr>
        <w:pStyle w:val="Listeafsnit"/>
        <w:numPr>
          <w:ilvl w:val="0"/>
          <w:numId w:val="1"/>
        </w:numPr>
        <w:spacing w:after="0" w:line="360" w:lineRule="auto"/>
      </w:pPr>
      <w:hyperlink r:id="rId7" w:history="1">
        <w:r w:rsidRPr="00F22907">
          <w:rPr>
            <w:rStyle w:val="Hyperlink"/>
          </w:rPr>
          <w:t>http://en.wikipedia.org/wiki/Dead_zone_(ecology)</w:t>
        </w:r>
      </w:hyperlink>
      <w:r w:rsidRPr="00F22907">
        <w:t xml:space="preserve"> (sidst besøgt d. 14-12-2013) </w:t>
      </w:r>
      <w:hyperlink r:id="rId8" w:history="1">
        <w:r w:rsidRPr="00F22907">
          <w:rPr>
            <w:rStyle w:val="Hyperlink"/>
          </w:rPr>
          <w:t>http://en.wikipedia.org/wiki/Green_fluorescent_protein</w:t>
        </w:r>
      </w:hyperlink>
      <w:r w:rsidRPr="00F22907">
        <w:t xml:space="preserve"> (sidst besøgt d. 14-12-2013)</w:t>
      </w:r>
    </w:p>
    <w:p w:rsidR="006E0BE3" w:rsidRPr="00F22907" w:rsidRDefault="006E0BE3" w:rsidP="006E0BE3">
      <w:pPr>
        <w:pStyle w:val="Listeafsnit"/>
        <w:numPr>
          <w:ilvl w:val="0"/>
          <w:numId w:val="1"/>
        </w:numPr>
        <w:spacing w:after="0" w:line="360" w:lineRule="auto"/>
      </w:pPr>
      <w:hyperlink r:id="rId9" w:history="1">
        <w:r w:rsidRPr="00F22907">
          <w:rPr>
            <w:rStyle w:val="Hyperlink"/>
          </w:rPr>
          <w:t>http://flowcyt.salk.edu/fluo.html</w:t>
        </w:r>
      </w:hyperlink>
      <w:r w:rsidRPr="00F22907">
        <w:t xml:space="preserve"> (sidst besøgt d. 14-12-2013) </w:t>
      </w:r>
      <w:hyperlink r:id="rId10" w:history="1">
        <w:r w:rsidRPr="00F22907">
          <w:rPr>
            <w:rStyle w:val="Hyperlink"/>
          </w:rPr>
          <w:t>http://maartensson.net/fysik/waves/wave01.html</w:t>
        </w:r>
      </w:hyperlink>
      <w:r w:rsidRPr="00F22907">
        <w:t xml:space="preserve"> (sidst besøgt d. 14-12-2013)</w:t>
      </w:r>
    </w:p>
    <w:p w:rsidR="006E0BE3" w:rsidRPr="00F22907" w:rsidRDefault="006E0BE3" w:rsidP="006E0BE3">
      <w:pPr>
        <w:pStyle w:val="Listeafsnit"/>
        <w:numPr>
          <w:ilvl w:val="0"/>
          <w:numId w:val="1"/>
        </w:numPr>
        <w:spacing w:after="0" w:line="360" w:lineRule="auto"/>
      </w:pPr>
      <w:hyperlink r:id="rId11" w:history="1">
        <w:r w:rsidRPr="00F22907">
          <w:rPr>
            <w:rStyle w:val="Hyperlink"/>
          </w:rPr>
          <w:t>http://www.sdu.dk/om_sdu/fakulteterne/naturvidenskab/forskning/phd_projekter/2012_11_08_jogvan_magnus_olsen</w:t>
        </w:r>
      </w:hyperlink>
      <w:r w:rsidRPr="00F22907">
        <w:t xml:space="preserve"> (sidst besøgt d. 14-12-2013)</w:t>
      </w:r>
    </w:p>
    <w:p w:rsidR="006E0BE3" w:rsidRPr="00F22907" w:rsidRDefault="006E0BE3" w:rsidP="006E0BE3">
      <w:pPr>
        <w:pStyle w:val="Listeafsnit"/>
        <w:numPr>
          <w:ilvl w:val="0"/>
          <w:numId w:val="1"/>
        </w:numPr>
        <w:spacing w:after="0" w:line="360" w:lineRule="auto"/>
      </w:pPr>
      <w:hyperlink r:id="rId12" w:history="1">
        <w:r w:rsidRPr="00F22907">
          <w:rPr>
            <w:rStyle w:val="Hyperlink"/>
          </w:rPr>
          <w:t>http://suite101.com/a/properties-of-the-fluorescent-proteins-gfp-and-dsred-a277233</w:t>
        </w:r>
      </w:hyperlink>
      <w:r w:rsidRPr="00F22907">
        <w:t xml:space="preserve"> (sidst besøgt d. 14-12-2013)</w:t>
      </w:r>
    </w:p>
    <w:p w:rsidR="006E0BE3" w:rsidRPr="00F22907" w:rsidRDefault="006E0BE3" w:rsidP="006E0BE3">
      <w:pPr>
        <w:pStyle w:val="Listeafsnit"/>
        <w:numPr>
          <w:ilvl w:val="0"/>
          <w:numId w:val="1"/>
        </w:numPr>
        <w:spacing w:after="0" w:line="360" w:lineRule="auto"/>
      </w:pPr>
      <w:hyperlink r:id="rId13" w:history="1">
        <w:r w:rsidRPr="00F22907">
          <w:rPr>
            <w:rStyle w:val="Hyperlink"/>
          </w:rPr>
          <w:t>http://zeiss-campus.magnet.fsu.edu/articles/basics/fluorescence.html</w:t>
        </w:r>
      </w:hyperlink>
      <w:r w:rsidRPr="00F22907">
        <w:t xml:space="preserve"> (sidst besøgt d. 14-12-2013)</w:t>
      </w:r>
    </w:p>
    <w:p w:rsidR="0086567C" w:rsidRDefault="0086567C"/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B82BF7"/>
    <w:multiLevelType w:val="hybridMultilevel"/>
    <w:tmpl w:val="6EA63624"/>
    <w:lvl w:ilvl="0" w:tplc="F9BE9D70">
      <w:start w:val="3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BE3"/>
    <w:rsid w:val="006E0BE3"/>
    <w:rsid w:val="0086567C"/>
    <w:rsid w:val="008B36B0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BA4A80-BBBF-4D8E-A94F-0F3E5BD88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0BE3"/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6E0BE3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6E0BE3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6E0BE3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  <w:sz w:val="24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6E0BE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6E0BE3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6E0BE3"/>
    <w:rPr>
      <w:rFonts w:asciiTheme="majorHAnsi" w:eastAsiaTheme="majorEastAsia" w:hAnsiTheme="majorHAnsi" w:cstheme="majorBidi"/>
      <w:b/>
      <w:bCs/>
      <w:i/>
      <w:iCs/>
      <w:color w:val="5B9BD5" w:themeColor="accent1"/>
      <w:sz w:val="24"/>
    </w:rPr>
  </w:style>
  <w:style w:type="paragraph" w:styleId="Listeafsnit">
    <w:name w:val="List Paragraph"/>
    <w:basedOn w:val="Normal"/>
    <w:uiPriority w:val="34"/>
    <w:qFormat/>
    <w:rsid w:val="006E0BE3"/>
    <w:pPr>
      <w:spacing w:after="200" w:line="276" w:lineRule="auto"/>
      <w:ind w:left="720"/>
      <w:contextualSpacing/>
    </w:pPr>
    <w:rPr>
      <w:rFonts w:eastAsiaTheme="minorEastAsia"/>
      <w:sz w:val="24"/>
      <w:lang w:eastAsia="zh-CN"/>
    </w:rPr>
  </w:style>
  <w:style w:type="character" w:styleId="Hyperlink">
    <w:name w:val="Hyperlink"/>
    <w:basedOn w:val="Standardskrifttypeiafsnit"/>
    <w:uiPriority w:val="99"/>
    <w:unhideWhenUsed/>
    <w:rsid w:val="006E0BE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n.wikipedia.org/wiki/Green_fluorescent_protein" TargetMode="External"/><Relationship Id="rId13" Type="http://schemas.openxmlformats.org/officeDocument/2006/relationships/hyperlink" Target="http://zeiss-campus.magnet.fsu.edu/articles/basics/fluorescence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en.wikipedia.org/wiki/Dead_zone_(ecology)" TargetMode="External"/><Relationship Id="rId12" Type="http://schemas.openxmlformats.org/officeDocument/2006/relationships/hyperlink" Target="http://suite101.com/a/properties-of-the-fluorescent-proteins-gfp-and-dsred-a27723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denstoredanske.dk/Natur_og_milj%C3%B8/Mikrobiologi/Bakterier_og_mikrobiologi_generelt/Rhizobium" TargetMode="External"/><Relationship Id="rId11" Type="http://schemas.openxmlformats.org/officeDocument/2006/relationships/hyperlink" Target="http://www.sdu.dk/om_sdu/fakulteterne/naturvidenskab/forskning/phd_projekter/2012_11_08_jogvan_magnus_olsen" TargetMode="External"/><Relationship Id="rId5" Type="http://schemas.openxmlformats.org/officeDocument/2006/relationships/hyperlink" Target="http://www.denstoredanske.dk/Natur_og_milj%C3%B8/Botanik/%C3%86rteblomstorden_(Fabales)/b%C3%A6lgplanter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maartensson.net/fysik/waves/wave01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flowcyt.salk.edu/fluo.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617</Words>
  <Characters>3430</Characters>
  <Application>Microsoft Office Word</Application>
  <DocSecurity>0</DocSecurity>
  <Lines>122</Lines>
  <Paragraphs>106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2015-03-17T15:56:00Z</dcterms:created>
  <dcterms:modified xsi:type="dcterms:W3CDTF">2015-03-17T15:57:00Z</dcterms:modified>
</cp:coreProperties>
</file>