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D4A" w:rsidRDefault="00000D4A" w:rsidP="00000D4A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000D4A" w:rsidRDefault="00000D4A" w:rsidP="00000D4A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000D4A" w:rsidRDefault="00000D4A" w:rsidP="00000D4A">
      <w:r>
        <w:t>September 2014</w:t>
      </w:r>
    </w:p>
    <w:p w:rsidR="00000D4A" w:rsidRDefault="00000D4A" w:rsidP="00000D4A">
      <w:pPr>
        <w:spacing w:after="160" w:line="259" w:lineRule="auto"/>
      </w:pPr>
      <w:r>
        <w:br w:type="page"/>
      </w:r>
    </w:p>
    <w:p w:rsidR="00000D4A" w:rsidRDefault="00000D4A" w:rsidP="00000D4A"/>
    <w:p w:rsidR="00000D4A" w:rsidRDefault="00000D4A" w:rsidP="00000D4A">
      <w:pPr>
        <w:pStyle w:val="Overskrift2"/>
      </w:pPr>
      <w:bookmarkStart w:id="0" w:name="_Toc396338379"/>
      <w:r>
        <w:t>Vekselstrøm</w:t>
      </w:r>
      <w:bookmarkEnd w:id="0"/>
    </w:p>
    <w:p w:rsidR="00000D4A" w:rsidRDefault="00000D4A" w:rsidP="00000D4A">
      <w:r>
        <w:t>Matematik A, Fysik A</w:t>
      </w:r>
    </w:p>
    <w:p w:rsidR="00000D4A" w:rsidRDefault="00000D4A" w:rsidP="00000D4A"/>
    <w:p w:rsidR="00000D4A" w:rsidRDefault="00000D4A" w:rsidP="00000D4A">
      <w:r>
        <w:t>Der ønskes en gennemgang af teorien for impedans og faseforskydning i forskellige vekselstrømskredse.</w:t>
      </w:r>
    </w:p>
    <w:p w:rsidR="00000D4A" w:rsidRDefault="00000D4A" w:rsidP="00000D4A">
      <w:r>
        <w:t xml:space="preserve">Redegør for, hvorledes lineære </w:t>
      </w:r>
      <w:proofErr w:type="spellStart"/>
      <w:r>
        <w:t>differentialligninger</w:t>
      </w:r>
      <w:proofErr w:type="spellEnd"/>
      <w:r>
        <w:t xml:space="preserve"> af </w:t>
      </w:r>
      <w:proofErr w:type="gramStart"/>
      <w:r>
        <w:t xml:space="preserve">typen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''</m:t>
            </m:r>
          </m:sup>
        </m:sSup>
        <m:r>
          <w:rPr>
            <w:rFonts w:ascii="Cambria Math" w:hAnsi="Cambria Math"/>
          </w:rPr>
          <m:t>+a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'</m:t>
            </m:r>
          </m:sup>
        </m:sSup>
        <m:r>
          <w:rPr>
            <w:rFonts w:ascii="Cambria Math" w:hAnsi="Cambria Math"/>
          </w:rPr>
          <m:t>+by</m:t>
        </m:r>
        <m:r>
          <w:rPr>
            <w:rFonts w:ascii="Cambria Math" w:eastAsiaTheme="minorEastAsia" w:hAnsi="Cambria Math"/>
          </w:rPr>
          <m:t>=0</m:t>
        </m:r>
      </m:oMath>
      <w:r>
        <w:rPr>
          <w:rFonts w:eastAsiaTheme="minorEastAsia"/>
        </w:rPr>
        <w:t xml:space="preserve"> løses</w:t>
      </w:r>
      <w:proofErr w:type="gramEnd"/>
    </w:p>
    <w:p w:rsidR="00000D4A" w:rsidRDefault="00000D4A" w:rsidP="00000D4A">
      <w:r>
        <w:t xml:space="preserve">Gør rede for, at svingningsforholdene i en RCL-seriesvingningskreds med og uden dæmpning kan beskrives ved den homogene lineære </w:t>
      </w:r>
      <w:proofErr w:type="spellStart"/>
      <w:r>
        <w:t>differentialligning</w:t>
      </w:r>
      <w:proofErr w:type="spellEnd"/>
      <w:r>
        <w:t xml:space="preserve"> af 2. orden:</w:t>
      </w:r>
    </w:p>
    <w:p w:rsidR="00000D4A" w:rsidRPr="00554DD7" w:rsidRDefault="00000D4A" w:rsidP="00000D4A">
      <w:pPr>
        <w:rPr>
          <w:rFonts w:eastAsiaTheme="minorEastAsia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y</m:t>
              </m:r>
            </m:e>
            <m:sup>
              <m:r>
                <w:rPr>
                  <w:rFonts w:ascii="Cambria Math" w:hAnsi="Cambria Math"/>
                </w:rPr>
                <m:t>''</m:t>
              </m:r>
            </m:sup>
          </m:sSup>
          <m:r>
            <w:rPr>
              <w:rFonts w:ascii="Cambria Math" w:hAnsi="Cambria Math"/>
            </w:rPr>
            <m:t>+a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y</m:t>
              </m:r>
            </m:e>
            <m:sup>
              <m:r>
                <w:rPr>
                  <w:rFonts w:ascii="Cambria Math" w:hAnsi="Cambria Math"/>
                </w:rPr>
                <m:t>'</m:t>
              </m:r>
            </m:sup>
          </m:sSup>
          <m:r>
            <w:rPr>
              <w:rFonts w:ascii="Cambria Math" w:hAnsi="Cambria Math"/>
            </w:rPr>
            <m:t>+by=0</m:t>
          </m:r>
        </m:oMath>
      </m:oMathPara>
    </w:p>
    <w:p w:rsidR="00000D4A" w:rsidRDefault="00000D4A" w:rsidP="00000D4A">
      <w:pPr>
        <w:rPr>
          <w:rFonts w:eastAsiaTheme="minorEastAsia"/>
        </w:rPr>
      </w:pPr>
      <w:r>
        <w:rPr>
          <w:rFonts w:eastAsiaTheme="minorEastAsia"/>
        </w:rPr>
        <w:t>Der ønskes en eksperimentel bestemmelse af impedans og faseforskydning i en RCL-seriesvingskreds med og uden resistans.</w:t>
      </w:r>
    </w:p>
    <w:p w:rsidR="00000D4A" w:rsidRDefault="00000D4A" w:rsidP="00000D4A">
      <w:pPr>
        <w:rPr>
          <w:rFonts w:eastAsiaTheme="minorEastAsia"/>
        </w:rPr>
      </w:pPr>
      <w:r>
        <w:rPr>
          <w:rFonts w:eastAsiaTheme="minorEastAsia"/>
        </w:rPr>
        <w:t>Løsningen af nedenstående opgave skal indgå i din besvarelse:</w:t>
      </w:r>
    </w:p>
    <w:p w:rsidR="00000D4A" w:rsidRDefault="00000D4A" w:rsidP="00000D4A">
      <w:pPr>
        <w:pStyle w:val="Overskrift4"/>
        <w:rPr>
          <w:rFonts w:eastAsiaTheme="minorEastAsia"/>
        </w:rPr>
      </w:pPr>
      <w:r>
        <w:rPr>
          <w:rFonts w:eastAsiaTheme="minorEastAsia"/>
        </w:rPr>
        <w:t xml:space="preserve">Opgave </w:t>
      </w:r>
    </w:p>
    <w:p w:rsidR="00000D4A" w:rsidRDefault="00000D4A" w:rsidP="00000D4A">
      <w:pPr>
        <w:rPr>
          <w:rFonts w:eastAsiaTheme="minorEastAsia"/>
        </w:rPr>
      </w:pPr>
      <w:r>
        <w:t xml:space="preserve">Bestem den partikulære løsning til </w:t>
      </w:r>
      <w:proofErr w:type="spellStart"/>
      <w:r>
        <w:t>differentialligningen</w:t>
      </w:r>
      <w:proofErr w:type="spellEnd"/>
      <w:r>
        <w:t xml:space="preserve">: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''</m:t>
            </m:r>
          </m:sup>
        </m:sSup>
        <m:r>
          <w:rPr>
            <w:rFonts w:ascii="Cambria Math" w:hAnsi="Cambria Math"/>
          </w:rPr>
          <m:t>-3y+2y=0</m:t>
        </m:r>
      </m:oMath>
      <w:r>
        <w:rPr>
          <w:rFonts w:eastAsiaTheme="minorEastAsia"/>
        </w:rPr>
        <w:t xml:space="preserve"> der går gennem linieelementet </w:t>
      </w:r>
      <m:oMath>
        <m:r>
          <w:rPr>
            <w:rFonts w:ascii="Cambria Math" w:eastAsiaTheme="minorEastAsia" w:hAnsi="Cambria Math"/>
          </w:rPr>
          <m:t>(0,0;1)</m:t>
        </m:r>
      </m:oMath>
    </w:p>
    <w:p w:rsidR="00000D4A" w:rsidRDefault="00000D4A" w:rsidP="00000D4A">
      <w:pPr>
        <w:rPr>
          <w:rFonts w:eastAsiaTheme="minorEastAsia"/>
        </w:rPr>
      </w:pPr>
    </w:p>
    <w:p w:rsidR="00000D4A" w:rsidRDefault="00000D4A" w:rsidP="00000D4A">
      <w:pPr>
        <w:pStyle w:val="Overskrift3"/>
        <w:rPr>
          <w:rFonts w:eastAsiaTheme="minorEastAsia"/>
        </w:rPr>
      </w:pPr>
      <w:r>
        <w:rPr>
          <w:rFonts w:eastAsiaTheme="minorEastAsia"/>
        </w:rPr>
        <w:t>Litteratur:</w:t>
      </w:r>
    </w:p>
    <w:p w:rsidR="00000D4A" w:rsidRDefault="00000D4A" w:rsidP="00000D4A">
      <w:r>
        <w:t>Amtrup, T. (2007). Katten om den varme grød. Matematiklærerforeningen.</w:t>
      </w:r>
    </w:p>
    <w:p w:rsidR="00000D4A" w:rsidRDefault="00000D4A" w:rsidP="00000D4A">
      <w:r>
        <w:t xml:space="preserve">Bjerge, T. (1951). Elektricitet og magnetisme. </w:t>
      </w:r>
      <w:proofErr w:type="spellStart"/>
      <w:r>
        <w:t>Ejanr</w:t>
      </w:r>
      <w:proofErr w:type="spellEnd"/>
      <w:r>
        <w:t xml:space="preserve"> Munksgaard. 3. udgave.</w:t>
      </w:r>
    </w:p>
    <w:p w:rsidR="00000D4A" w:rsidRDefault="00000D4A" w:rsidP="00000D4A">
      <w:r>
        <w:t>Carstensen, J. (1993). Komplekse tal. Systime. 3. udgave.</w:t>
      </w:r>
    </w:p>
    <w:p w:rsidR="00000D4A" w:rsidRDefault="00000D4A" w:rsidP="00000D4A">
      <w:r>
        <w:t xml:space="preserve">Carstensen, J., Frandsen, J. og Studsgaard, J. (2006). MAT A1 </w:t>
      </w:r>
      <w:proofErr w:type="spellStart"/>
      <w:r>
        <w:t>stx</w:t>
      </w:r>
      <w:proofErr w:type="spellEnd"/>
      <w:r>
        <w:t>. Systime. 1. udgave</w:t>
      </w:r>
    </w:p>
    <w:p w:rsidR="00000D4A" w:rsidRDefault="00000D4A" w:rsidP="00000D4A">
      <w:r>
        <w:t xml:space="preserve">Carstensen, J., Frandsen, J. og Studsgaard, J. (2006). MAT A3 </w:t>
      </w:r>
      <w:proofErr w:type="spellStart"/>
      <w:r>
        <w:t>stx</w:t>
      </w:r>
      <w:proofErr w:type="spellEnd"/>
      <w:r>
        <w:t>. Systime. 1. udgave</w:t>
      </w:r>
    </w:p>
    <w:p w:rsidR="00000D4A" w:rsidRDefault="00000D4A" w:rsidP="00000D4A">
      <w:r>
        <w:t xml:space="preserve">Halse, S., Laage-Petersen, E., og Touborg, J.P. (2005). Gyldendals </w:t>
      </w:r>
      <w:proofErr w:type="spellStart"/>
      <w:r>
        <w:t>Minilex</w:t>
      </w:r>
      <w:proofErr w:type="spellEnd"/>
      <w:r>
        <w:t xml:space="preserve"> Matematik. Gyldendal. 1. udgave.</w:t>
      </w:r>
    </w:p>
    <w:p w:rsidR="00000D4A" w:rsidRDefault="00000D4A" w:rsidP="00000D4A">
      <w:r>
        <w:t>Hansen, S. (1994). Komplekse tal - med anvendelser i Relativitetsteori og Vekselstrømsteori. Sten Hansen Rådgivning og forlag.</w:t>
      </w:r>
    </w:p>
    <w:p w:rsidR="00000D4A" w:rsidRDefault="00000D4A" w:rsidP="00000D4A">
      <w:proofErr w:type="spellStart"/>
      <w:r>
        <w:t>Höllsberg</w:t>
      </w:r>
      <w:proofErr w:type="spellEnd"/>
      <w:r>
        <w:t xml:space="preserve">, Flemming: </w:t>
      </w:r>
      <w:proofErr w:type="spellStart"/>
      <w:r>
        <w:t>Differentialligninger</w:t>
      </w:r>
      <w:proofErr w:type="spellEnd"/>
      <w:r>
        <w:t xml:space="preserve"> 2, 2. ordens </w:t>
      </w:r>
      <w:proofErr w:type="spellStart"/>
      <w:r>
        <w:t>differentialligninger</w:t>
      </w:r>
      <w:proofErr w:type="spellEnd"/>
      <w:r>
        <w:t>, 1995</w:t>
      </w:r>
    </w:p>
    <w:p w:rsidR="00000D4A" w:rsidRDefault="00000D4A" w:rsidP="00000D4A">
      <w:r>
        <w:lastRenderedPageBreak/>
        <w:t>Institut for fysik og astronomi, A. U. (Efterår 1996). Elektromotorisk kraft, Elektriske kredsløb, Vekselstrøm. Fysik 21. Aarhus Universitet.</w:t>
      </w:r>
    </w:p>
    <w:p w:rsidR="00000D4A" w:rsidRDefault="00000D4A" w:rsidP="00000D4A">
      <w:r>
        <w:t>Larsen, M. E. (1973). Komplekse tal og funktioner. Gyldendal.</w:t>
      </w:r>
    </w:p>
    <w:p w:rsidR="00000D4A" w:rsidRDefault="00000D4A" w:rsidP="00000D4A">
      <w:r>
        <w:t xml:space="preserve">Lindstrøm, T. (1996). </w:t>
      </w:r>
      <w:proofErr w:type="spellStart"/>
      <w:r>
        <w:t>Kalkulus</w:t>
      </w:r>
      <w:proofErr w:type="spellEnd"/>
      <w:r>
        <w:t>. Universitetsforlaget AS, 2. udgave</w:t>
      </w:r>
    </w:p>
    <w:p w:rsidR="00000D4A" w:rsidRDefault="00000D4A" w:rsidP="00000D4A">
      <w:r>
        <w:t xml:space="preserve">Reese, Kjeld: </w:t>
      </w:r>
      <w:proofErr w:type="spellStart"/>
      <w:r>
        <w:t>Differentialligninger</w:t>
      </w:r>
      <w:proofErr w:type="spellEnd"/>
      <w:r>
        <w:t xml:space="preserve"> 3, Lineære </w:t>
      </w:r>
      <w:proofErr w:type="spellStart"/>
      <w:r>
        <w:t>differentialligninger</w:t>
      </w:r>
      <w:proofErr w:type="spellEnd"/>
      <w:r>
        <w:t>, 1995</w:t>
      </w:r>
    </w:p>
    <w:p w:rsidR="00000D4A" w:rsidRDefault="00000D4A" w:rsidP="00000D4A">
      <w:r>
        <w:t>Staffansson, E., Andersson, B., og Johansson, K. E. (1976). Fysik i grundtræk: 3A: Vekselstrøm - Elektronik Munksgaard. 1. udgave.</w:t>
      </w:r>
    </w:p>
    <w:p w:rsidR="00000D4A" w:rsidRPr="008920ED" w:rsidRDefault="00000D4A" w:rsidP="00000D4A"/>
    <w:p w:rsidR="0086567C" w:rsidRDefault="0086567C">
      <w:bookmarkStart w:id="1" w:name="_GoBack"/>
      <w:bookmarkEnd w:id="1"/>
    </w:p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D4A"/>
    <w:rsid w:val="00000D4A"/>
    <w:rsid w:val="0086567C"/>
    <w:rsid w:val="008B36B0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6F0401-075A-4B89-AD3C-A493FCCCD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0D4A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000D4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000D4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000D4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000D4A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000D4A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000D4A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365</Words>
  <Characters>2030</Characters>
  <Application>Microsoft Office Word</Application>
  <DocSecurity>0</DocSecurity>
  <Lines>72</Lines>
  <Paragraphs>63</Paragraphs>
  <ScaleCrop>false</ScaleCrop>
  <Company>Microsoft</Company>
  <LinksUpToDate>false</LinksUpToDate>
  <CharactersWithSpaces>2332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2015-03-17T18:15:00Z</dcterms:created>
  <dcterms:modified xsi:type="dcterms:W3CDTF">2015-03-17T18:19:00Z</dcterms:modified>
</cp:coreProperties>
</file>