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C0F" w:rsidRDefault="00FC3C0F" w:rsidP="00FC3C0F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FC3C0F" w:rsidRDefault="00FC3C0F" w:rsidP="00FC3C0F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FC3C0F" w:rsidRDefault="00FC3C0F" w:rsidP="00FC3C0F">
      <w:r>
        <w:t>September 2014</w:t>
      </w:r>
    </w:p>
    <w:p w:rsidR="00FC3C0F" w:rsidRDefault="00FC3C0F" w:rsidP="00FC3C0F">
      <w:pPr>
        <w:spacing w:after="160" w:line="259" w:lineRule="auto"/>
      </w:pPr>
      <w:r>
        <w:br w:type="page"/>
      </w:r>
    </w:p>
    <w:p w:rsidR="00FC3C0F" w:rsidRDefault="00FC3C0F" w:rsidP="00FC3C0F"/>
    <w:p w:rsidR="00FC3C0F" w:rsidRDefault="00FC3C0F" w:rsidP="00FC3C0F">
      <w:pPr>
        <w:pStyle w:val="Overskrift2"/>
      </w:pPr>
      <w:bookmarkStart w:id="0" w:name="_Toc396338372"/>
      <w:r>
        <w:t>Geometrisk optik</w:t>
      </w:r>
      <w:bookmarkEnd w:id="0"/>
    </w:p>
    <w:p w:rsidR="00FC3C0F" w:rsidRDefault="00FC3C0F" w:rsidP="00FC3C0F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Matematik A, Fysik A</w:t>
      </w:r>
    </w:p>
    <w:p w:rsidR="00FC3C0F" w:rsidRPr="0051337B" w:rsidRDefault="00FC3C0F" w:rsidP="00FC3C0F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Redegør for de grundlæggende egenskaber ved 2 x 2 – matricer.</w:t>
      </w:r>
    </w:p>
    <w:p w:rsidR="00FC3C0F" w:rsidRPr="0051337B" w:rsidRDefault="00FC3C0F" w:rsidP="00FC3C0F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Redegør for </w:t>
      </w:r>
      <w:r w:rsidRPr="0051337B">
        <w:rPr>
          <w:color w:val="000000"/>
        </w:rPr>
        <w:t>geometrisk optik og linser, herunder metoder til bestemmelse af brændvidder.</w:t>
      </w:r>
    </w:p>
    <w:p w:rsidR="00FC3C0F" w:rsidRPr="0051337B" w:rsidRDefault="00FC3C0F" w:rsidP="00FC3C0F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Redegør for hvordan strålegangen i et system af (tynde) linser kan beskrives ved hjælp af matricer.</w:t>
      </w:r>
    </w:p>
    <w:p w:rsidR="00FC3C0F" w:rsidRPr="0051337B" w:rsidRDefault="00FC3C0F" w:rsidP="00FC3C0F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Udfør eksperimenter med linser og systemer af linser, hvor afstande og rækkefølge varieres</w:t>
      </w:r>
      <w:r>
        <w:rPr>
          <w:color w:val="000000"/>
        </w:rPr>
        <w:t xml:space="preserve">, </w:t>
      </w:r>
      <w:r w:rsidRPr="0051337B">
        <w:rPr>
          <w:color w:val="000000"/>
        </w:rPr>
        <w:t>sammenlign med resultaterne fra matrixberegningerne</w:t>
      </w:r>
      <w:r>
        <w:rPr>
          <w:color w:val="000000"/>
        </w:rPr>
        <w:t>,</w:t>
      </w:r>
      <w:r w:rsidRPr="0051337B">
        <w:rPr>
          <w:color w:val="000000"/>
        </w:rPr>
        <w:t xml:space="preserve"> og vurdér betydningen af antagelsen om, at linserne betragtes som tynde linser. </w:t>
      </w:r>
    </w:p>
    <w:p w:rsidR="00FC3C0F" w:rsidRDefault="00FC3C0F" w:rsidP="00FC3C0F">
      <w:pPr>
        <w:autoSpaceDE w:val="0"/>
        <w:autoSpaceDN w:val="0"/>
        <w:adjustRightInd w:val="0"/>
        <w:rPr>
          <w:color w:val="000000"/>
        </w:rPr>
      </w:pPr>
      <w:r w:rsidRPr="0051337B">
        <w:rPr>
          <w:color w:val="000000"/>
        </w:rPr>
        <w:t>Beskriv strålegangen i et teleskop vha. ABCD-matricer, og benyt resultatet til at bestemme teleskopets forstørrelse</w:t>
      </w:r>
    </w:p>
    <w:p w:rsidR="00FC3C0F" w:rsidRDefault="00FC3C0F" w:rsidP="00FC3C0F">
      <w:pPr>
        <w:pStyle w:val="Overskrift3"/>
      </w:pPr>
      <w:r>
        <w:t>Litteratur:</w:t>
      </w:r>
    </w:p>
    <w:p w:rsidR="00FC3C0F" w:rsidRDefault="00FC3C0F" w:rsidP="00FC3C0F">
      <w:r>
        <w:t>Bjerge, T.: lyslære. København Akademisk forlag 1951</w:t>
      </w:r>
    </w:p>
    <w:p w:rsidR="00FC3C0F" w:rsidRDefault="00FC3C0F" w:rsidP="00FC3C0F">
      <w:r>
        <w:t xml:space="preserve">Den store danske encyklopædi på nettet om pentagonprismer i spejlreflekskameraer. </w:t>
      </w:r>
      <w:r w:rsidRPr="00CD17AA">
        <w:t>http://www.denstoredanske.dk/Kunst_og_kultur/Fotografi/Fotografisk_teknik/pentagonprisme?highlight=pentagonprisme</w:t>
      </w:r>
    </w:p>
    <w:p w:rsidR="00FC3C0F" w:rsidRDefault="00FC3C0F" w:rsidP="00FC3C0F">
      <w:r>
        <w:t xml:space="preserve">Ebbesen, Grete Ridder: Matricer og lineære ligningssystemer. Virum gymnasium. </w:t>
      </w:r>
      <w:hyperlink r:id="rId4" w:history="1">
        <w:r w:rsidRPr="00077545">
          <w:rPr>
            <w:rStyle w:val="Hyperlink"/>
          </w:rPr>
          <w:t>http://uvmat.dk/paradig/not/n242-1.pdf</w:t>
        </w:r>
      </w:hyperlink>
      <w:r>
        <w:t xml:space="preserve"> </w:t>
      </w:r>
    </w:p>
    <w:p w:rsidR="00FC3C0F" w:rsidRDefault="00FC3C0F" w:rsidP="00FC3C0F">
      <w:r>
        <w:t>Elbek, Bent: Optik. Niels Bohr Instituttet 1995.</w:t>
      </w:r>
    </w:p>
    <w:p w:rsidR="00FC3C0F" w:rsidRDefault="00FC3C0F" w:rsidP="00FC3C0F">
      <w:proofErr w:type="spellStart"/>
      <w:r>
        <w:t>Krikland</w:t>
      </w:r>
      <w:proofErr w:type="spellEnd"/>
      <w:r>
        <w:t xml:space="preserve">, Kyle og </w:t>
      </w:r>
      <w:proofErr w:type="spellStart"/>
      <w:r>
        <w:t>Grady</w:t>
      </w:r>
      <w:proofErr w:type="spellEnd"/>
      <w:r>
        <w:t xml:space="preserve">, Sean M.: </w:t>
      </w:r>
      <w:proofErr w:type="spellStart"/>
      <w:r>
        <w:t>Optics</w:t>
      </w:r>
      <w:proofErr w:type="spellEnd"/>
      <w:r>
        <w:t>. Facts On File 2006</w:t>
      </w:r>
    </w:p>
    <w:p w:rsidR="00FC3C0F" w:rsidRPr="00E116F9" w:rsidRDefault="00FC3C0F" w:rsidP="00FC3C0F">
      <w:r>
        <w:t xml:space="preserve">Lynge, Thomas Bastholm: Optisk billeddannelse. Institut for Fysik og </w:t>
      </w:r>
      <w:proofErr w:type="spellStart"/>
      <w:r>
        <w:t>Nanoteknologi</w:t>
      </w:r>
      <w:proofErr w:type="spellEnd"/>
      <w:r>
        <w:t xml:space="preserve"> ved Ålborg universitet 2004. Forelæsningsnoter. 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C0F"/>
    <w:rsid w:val="0086567C"/>
    <w:rsid w:val="008B36B0"/>
    <w:rsid w:val="00C20AB7"/>
    <w:rsid w:val="00FC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56A78E-6EB4-4EA0-A185-632967555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C0F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3C0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3C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FC3C0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FC3C0F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FC3C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uvmat.dk/paradig/not/n242-1.pdf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1524</Characters>
  <Application>Microsoft Office Word</Application>
  <DocSecurity>0</DocSecurity>
  <Lines>54</Lines>
  <Paragraphs>47</Paragraphs>
  <ScaleCrop>false</ScaleCrop>
  <Company>Microsoft</Company>
  <LinksUpToDate>false</LinksUpToDate>
  <CharactersWithSpaces>1751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2015-03-17T18:13:00Z</dcterms:modified>
</cp:coreProperties>
</file>