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0B" w:rsidRDefault="002B340B" w:rsidP="002B340B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2B340B" w:rsidRDefault="002B340B" w:rsidP="002B340B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2B340B" w:rsidRDefault="002B340B" w:rsidP="002B340B">
      <w:r>
        <w:t>September 2014</w:t>
      </w:r>
    </w:p>
    <w:p w:rsidR="002B340B" w:rsidRDefault="002B340B" w:rsidP="002B340B">
      <w:pPr>
        <w:spacing w:after="160" w:line="259" w:lineRule="auto"/>
      </w:pPr>
      <w:r>
        <w:br w:type="page"/>
      </w:r>
    </w:p>
    <w:p w:rsidR="002B340B" w:rsidRDefault="002B340B" w:rsidP="002B340B">
      <w:pPr>
        <w:pStyle w:val="Overskrift2"/>
      </w:pPr>
      <w:bookmarkStart w:id="0" w:name="_Toc396338334"/>
      <w:r>
        <w:lastRenderedPageBreak/>
        <w:t>Tjernobyl</w:t>
      </w:r>
      <w:bookmarkEnd w:id="0"/>
    </w:p>
    <w:p w:rsidR="002B340B" w:rsidRPr="00835186" w:rsidRDefault="002B340B" w:rsidP="002B340B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Historie</w:t>
      </w:r>
      <w:r>
        <w:rPr>
          <w:color w:val="000000"/>
        </w:rPr>
        <w:t xml:space="preserve">, </w:t>
      </w:r>
      <w:r w:rsidRPr="00835186">
        <w:rPr>
          <w:color w:val="000000"/>
        </w:rPr>
        <w:t>Fysik A</w:t>
      </w:r>
    </w:p>
    <w:p w:rsidR="002B340B" w:rsidRPr="00835186" w:rsidRDefault="002B340B" w:rsidP="002B340B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Du skal gøre rede for fysikken bag sikkerhed</w:t>
      </w:r>
      <w:r>
        <w:rPr>
          <w:color w:val="000000"/>
        </w:rPr>
        <w:t>en</w:t>
      </w:r>
      <w:r w:rsidRPr="00835186">
        <w:rPr>
          <w:color w:val="000000"/>
        </w:rPr>
        <w:t xml:space="preserve"> i kernekraftværker og forklare, hvad der vides om Tjernobyl-ulykkens forløb.</w:t>
      </w:r>
    </w:p>
    <w:p w:rsidR="002B340B" w:rsidRPr="00835186" w:rsidRDefault="002B340B" w:rsidP="002B340B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Du ska l forklare, hvordan en kernekraftulykke kan detekteres. Du skal herunder komme ind på </w:t>
      </w:r>
      <w:proofErr w:type="spellStart"/>
      <w:r w:rsidRPr="00835186">
        <w:rPr>
          <w:color w:val="000000"/>
        </w:rPr>
        <w:t>gammaspektroskopi</w:t>
      </w:r>
      <w:proofErr w:type="spellEnd"/>
      <w:r>
        <w:rPr>
          <w:color w:val="000000"/>
        </w:rPr>
        <w:t>, s</w:t>
      </w:r>
      <w:r w:rsidRPr="00835186">
        <w:rPr>
          <w:color w:val="000000"/>
        </w:rPr>
        <w:t xml:space="preserve">trålingsmiljø og </w:t>
      </w:r>
      <w:proofErr w:type="spellStart"/>
      <w:r w:rsidRPr="00835186">
        <w:rPr>
          <w:color w:val="000000"/>
        </w:rPr>
        <w:t>stålingsdoser</w:t>
      </w:r>
      <w:proofErr w:type="spellEnd"/>
      <w:r>
        <w:rPr>
          <w:color w:val="000000"/>
        </w:rPr>
        <w:t>.</w:t>
      </w:r>
    </w:p>
    <w:p w:rsidR="002B340B" w:rsidRPr="00835186" w:rsidRDefault="002B340B" w:rsidP="002B340B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Med udgangspunkt i selvvalgte kilder skal du give en redegørelse for omstændighederne omkring katastrofen i Tjernobyl. Der ønskes endvidere en vurdering og </w:t>
      </w:r>
      <w:r>
        <w:rPr>
          <w:color w:val="000000"/>
        </w:rPr>
        <w:t xml:space="preserve">en </w:t>
      </w:r>
      <w:r w:rsidRPr="00835186">
        <w:rPr>
          <w:color w:val="000000"/>
        </w:rPr>
        <w:t>diskussion af den sovjetiske regerings håndtering af hændelsen med særligt fokus på kontrollen af nyhedsstrømmen til offentligheden. Endeligt ønskes det vurderet, hvilken effekt Tjernobyl-ulykken har haft for eftertidens anvendelse af atomkraft.</w:t>
      </w:r>
    </w:p>
    <w:p w:rsidR="002B340B" w:rsidRDefault="002B340B" w:rsidP="002B340B">
      <w:pPr>
        <w:autoSpaceDE w:val="0"/>
        <w:autoSpaceDN w:val="0"/>
        <w:adjustRightInd w:val="0"/>
      </w:pPr>
      <w:r w:rsidRPr="00835186">
        <w:rPr>
          <w:color w:val="000000"/>
        </w:rPr>
        <w:t xml:space="preserve">Du skal ved hjælp af </w:t>
      </w:r>
      <w:proofErr w:type="spellStart"/>
      <w:r w:rsidRPr="00835186">
        <w:rPr>
          <w:color w:val="000000"/>
        </w:rPr>
        <w:t>gammaspektroskopi</w:t>
      </w:r>
      <w:proofErr w:type="spellEnd"/>
      <w:r w:rsidRPr="00835186">
        <w:rPr>
          <w:color w:val="000000"/>
        </w:rPr>
        <w:t xml:space="preserve"> analysere en jordprøve for gamma-</w:t>
      </w:r>
      <w:proofErr w:type="spellStart"/>
      <w:r w:rsidRPr="00835186">
        <w:rPr>
          <w:color w:val="000000"/>
        </w:rPr>
        <w:t>radioativt</w:t>
      </w:r>
      <w:proofErr w:type="spellEnd"/>
      <w:r w:rsidRPr="00835186">
        <w:rPr>
          <w:color w:val="000000"/>
        </w:rPr>
        <w:t xml:space="preserve"> nedfald fra Tjernobyl-ulykken. Forsøget udføres på afdelingen for strålingsforskning (Risø, DTU)</w:t>
      </w:r>
      <w:r>
        <w:rPr>
          <w:color w:val="000000"/>
        </w:rPr>
        <w:t>.</w:t>
      </w:r>
    </w:p>
    <w:p w:rsidR="002B340B" w:rsidRDefault="002B340B" w:rsidP="002B340B"/>
    <w:p w:rsidR="002B340B" w:rsidRDefault="002B340B" w:rsidP="002B340B">
      <w:pPr>
        <w:pStyle w:val="Overskrift3"/>
      </w:pPr>
      <w:r>
        <w:t>Litteratur:</w:t>
      </w:r>
    </w:p>
    <w:p w:rsidR="002B340B" w:rsidRDefault="002B340B" w:rsidP="002B340B">
      <w:r>
        <w:t xml:space="preserve">1986-87, 1. samling - §20-spørgsmål:  Om 12 esteres henrettelse for arbejdsvægring: </w:t>
      </w:r>
      <w:hyperlink r:id="rId4" w:history="1">
        <w:r w:rsidRPr="004B404B">
          <w:rPr>
            <w:rStyle w:val="Hyperlink"/>
          </w:rPr>
          <w:t>http://webarkiv.ft.dk/?/Samling/19861/spoergsmaal_oversigtsformat/S181.htm</w:t>
        </w:r>
      </w:hyperlink>
      <w:r>
        <w:t xml:space="preserve"> </w:t>
      </w:r>
    </w:p>
    <w:p w:rsidR="002B340B" w:rsidRDefault="002B340B" w:rsidP="002B340B">
      <w:r>
        <w:t xml:space="preserve">”9. Tyve år efter Tjernobyl (forhandling)”: </w:t>
      </w:r>
      <w:hyperlink r:id="rId5" w:history="1">
        <w:r w:rsidRPr="004B404B">
          <w:rPr>
            <w:rStyle w:val="Hyperlink"/>
          </w:rPr>
          <w:t>http://www.europarl.europa.eu/sides/getDoc.do?pubRef=-//EP//TEXT+CRE+20060426+ITEM-009+DOC+XML+V0//DA</w:t>
        </w:r>
      </w:hyperlink>
      <w:r>
        <w:t xml:space="preserve"> </w:t>
      </w:r>
    </w:p>
    <w:p w:rsidR="002B340B" w:rsidRDefault="002B340B" w:rsidP="002B340B">
      <w:r>
        <w:t xml:space="preserve">”Appendiks B - Relevante institutioner i forbindelse med strålebeskyttelse”: </w:t>
      </w:r>
      <w:hyperlink r:id="rId6" w:history="1">
        <w:r w:rsidRPr="004B404B">
          <w:rPr>
            <w:rStyle w:val="Hyperlink"/>
          </w:rPr>
          <w:t>http://sum.dk/Aktuelt/Nyheder/Slutdepot-for-radioaktivt-affald/2004/Juni/~/media/Filer%20-%20dokumenter/AppB.ashx</w:t>
        </w:r>
      </w:hyperlink>
      <w:r>
        <w:t xml:space="preserve"> </w:t>
      </w:r>
    </w:p>
    <w:p w:rsidR="002B340B" w:rsidRDefault="002B340B" w:rsidP="002B340B">
      <w:r>
        <w:t xml:space="preserve">”atomkraft nej tak”: </w:t>
      </w:r>
      <w:hyperlink r:id="rId7" w:history="1">
        <w:r w:rsidRPr="004B404B">
          <w:rPr>
            <w:rStyle w:val="Hyperlink"/>
          </w:rPr>
          <w:t>http://www.greenpeace.org/denmark/da/vores-arbejdsomraader/atomkraft-nej-tak/</w:t>
        </w:r>
      </w:hyperlink>
      <w:r>
        <w:t xml:space="preserve"> </w:t>
      </w:r>
    </w:p>
    <w:p w:rsidR="002B340B" w:rsidRDefault="002B340B" w:rsidP="002B340B">
      <w:r>
        <w:t xml:space="preserve">”hvad gik galt i </w:t>
      </w:r>
      <w:proofErr w:type="gramStart"/>
      <w:r>
        <w:t>Tjernobyl?”</w:t>
      </w:r>
      <w:proofErr w:type="gramEnd"/>
      <w:r>
        <w:t xml:space="preserve">, 19. april 1996: </w:t>
      </w:r>
      <w:hyperlink r:id="rId8" w:history="1">
        <w:r w:rsidRPr="004B404B">
          <w:rPr>
            <w:rStyle w:val="Hyperlink"/>
          </w:rPr>
          <w:t>http://ing.dk/artikel/hvad-gik-galt-i-tjernobyl-14349</w:t>
        </w:r>
      </w:hyperlink>
      <w:r>
        <w:t xml:space="preserve"> </w:t>
      </w:r>
    </w:p>
    <w:p w:rsidR="002B340B" w:rsidRDefault="002B340B" w:rsidP="002B340B">
      <w:pPr>
        <w:rPr>
          <w:lang w:val="en-US"/>
        </w:rPr>
      </w:pPr>
      <w:r w:rsidRPr="00C75509">
        <w:rPr>
          <w:lang w:val="en-US"/>
        </w:rPr>
        <w:t xml:space="preserve">”Gorbachev visits Chernobyl”, </w:t>
      </w:r>
      <w:proofErr w:type="spellStart"/>
      <w:r w:rsidRPr="00C75509">
        <w:rPr>
          <w:lang w:val="en-US"/>
        </w:rPr>
        <w:t>februar</w:t>
      </w:r>
      <w:proofErr w:type="spellEnd"/>
      <w:r w:rsidRPr="00C75509">
        <w:rPr>
          <w:lang w:val="en-US"/>
        </w:rPr>
        <w:t xml:space="preserve"> 1989: </w:t>
      </w:r>
      <w:hyperlink r:id="rId9" w:history="1">
        <w:r w:rsidRPr="004B404B">
          <w:rPr>
            <w:rStyle w:val="Hyperlink"/>
            <w:lang w:val="en-US"/>
          </w:rPr>
          <w:t>http://www.nytimes.com/1989/02/24/world/gorbachev-visits-chernobyl.html</w:t>
        </w:r>
      </w:hyperlink>
      <w:r>
        <w:rPr>
          <w:lang w:val="en-US"/>
        </w:rPr>
        <w:t xml:space="preserve"> </w:t>
      </w:r>
    </w:p>
    <w:p w:rsidR="002B340B" w:rsidRDefault="002B340B" w:rsidP="002B340B">
      <w:pPr>
        <w:rPr>
          <w:lang w:val="en-US"/>
        </w:rPr>
      </w:pPr>
      <w:proofErr w:type="spellStart"/>
      <w:r>
        <w:rPr>
          <w:lang w:val="en-US"/>
        </w:rPr>
        <w:t>Higginbothan</w:t>
      </w:r>
      <w:proofErr w:type="spellEnd"/>
      <w:r>
        <w:rPr>
          <w:lang w:val="en-US"/>
        </w:rPr>
        <w:t xml:space="preserve">, Adam “Chernobyl 20 years on” 26. Marts 2006: </w:t>
      </w:r>
      <w:hyperlink r:id="rId10" w:history="1">
        <w:r w:rsidRPr="004B404B">
          <w:rPr>
            <w:rStyle w:val="Hyperlink"/>
            <w:lang w:val="en-US"/>
          </w:rPr>
          <w:t>http://www.theguardian.com/world/2006/mar/26/nuclear.russia</w:t>
        </w:r>
      </w:hyperlink>
      <w:r>
        <w:rPr>
          <w:lang w:val="en-US"/>
        </w:rPr>
        <w:t xml:space="preserve"> </w:t>
      </w:r>
    </w:p>
    <w:p w:rsidR="002B340B" w:rsidRPr="00C75509" w:rsidRDefault="002B340B" w:rsidP="002B340B">
      <w:pPr>
        <w:rPr>
          <w:lang w:val="en-US"/>
        </w:rPr>
      </w:pPr>
      <w:r>
        <w:rPr>
          <w:lang w:val="en-US"/>
        </w:rPr>
        <w:lastRenderedPageBreak/>
        <w:t>“</w:t>
      </w:r>
      <w:proofErr w:type="gramStart"/>
      <w:r>
        <w:rPr>
          <w:lang w:val="en-US"/>
        </w:rPr>
        <w:t>interactions</w:t>
      </w:r>
      <w:proofErr w:type="gramEnd"/>
      <w:r>
        <w:rPr>
          <w:lang w:val="en-US"/>
        </w:rPr>
        <w:t xml:space="preserve"> I Scintillation materials”: </w:t>
      </w:r>
      <w:hyperlink r:id="rId11" w:history="1">
        <w:r w:rsidRPr="004B404B">
          <w:rPr>
            <w:rStyle w:val="Hyperlink"/>
            <w:lang w:val="en-US"/>
          </w:rPr>
          <w:t>http://www.helgesonsa.es/es/m01/firmas/Scionix/pages/navbar/scin_detect/interactions_scin_mat.html</w:t>
        </w:r>
      </w:hyperlink>
      <w:r>
        <w:rPr>
          <w:lang w:val="en-US"/>
        </w:rPr>
        <w:t xml:space="preserve"> </w:t>
      </w:r>
    </w:p>
    <w:p w:rsidR="002B340B" w:rsidRDefault="002B340B" w:rsidP="002B340B">
      <w:r>
        <w:t xml:space="preserve">Kerneenergi: </w:t>
      </w:r>
      <w:hyperlink r:id="rId12" w:history="1">
        <w:r w:rsidRPr="004B404B">
          <w:rPr>
            <w:rStyle w:val="Hyperlink"/>
          </w:rPr>
          <w:t>www.akraft.dk</w:t>
        </w:r>
      </w:hyperlink>
    </w:p>
    <w:p w:rsidR="002B340B" w:rsidRDefault="002B340B" w:rsidP="002B340B">
      <w:r>
        <w:t xml:space="preserve">Kernekraftværk: </w:t>
      </w:r>
      <w:hyperlink r:id="rId13" w:history="1">
        <w:r w:rsidRPr="004B404B">
          <w:rPr>
            <w:rStyle w:val="Hyperlink"/>
          </w:rPr>
          <w:t>http://www.denstoredanske.dk/It,_teknik_og_naturvidenskab/Elektricitet/Kernekraft_og_kerneteknik/kernekraftv%C3%A6rk</w:t>
        </w:r>
      </w:hyperlink>
      <w:r>
        <w:t xml:space="preserve"> </w:t>
      </w:r>
    </w:p>
    <w:p w:rsidR="002B340B" w:rsidRDefault="002B340B" w:rsidP="002B340B">
      <w:r>
        <w:t xml:space="preserve">”Litauen lukker atomkraftværk” 1. januar 2010: </w:t>
      </w:r>
      <w:hyperlink r:id="rId14" w:history="1">
        <w:r w:rsidRPr="004B404B">
          <w:rPr>
            <w:rStyle w:val="Hyperlink"/>
          </w:rPr>
          <w:t>http://www.b.dk/verden/litauen-lukker-atomkraftvaerk</w:t>
        </w:r>
      </w:hyperlink>
      <w:r>
        <w:t xml:space="preserve"> </w:t>
      </w:r>
    </w:p>
    <w:p w:rsidR="002B340B" w:rsidRDefault="002B340B" w:rsidP="002B340B">
      <w:r>
        <w:t xml:space="preserve">”Tjernobyl vil fortsat kræve ofre” 9. december 2000: </w:t>
      </w:r>
      <w:hyperlink r:id="rId15" w:history="1">
        <w:r w:rsidRPr="004B404B">
          <w:rPr>
            <w:rStyle w:val="Hyperlink"/>
          </w:rPr>
          <w:t>http://www.bt.dk/nyheder/tjernobyl-vil-fortsat-kraeve-ofre</w:t>
        </w:r>
      </w:hyperlink>
      <w:r>
        <w:t xml:space="preserve"> </w:t>
      </w:r>
    </w:p>
    <w:p w:rsidR="002B340B" w:rsidRDefault="002B340B" w:rsidP="002B340B">
      <w:r>
        <w:t xml:space="preserve">”Malurt - i Tjernobyls skygge” marts 1994: </w:t>
      </w:r>
      <w:hyperlink r:id="rId16" w:history="1">
        <w:r w:rsidRPr="004B404B">
          <w:rPr>
            <w:rStyle w:val="Hyperlink"/>
          </w:rPr>
          <w:t>http://www.ooa.dk/interna/malurt.htm</w:t>
        </w:r>
      </w:hyperlink>
      <w:r>
        <w:t xml:space="preserve"> </w:t>
      </w:r>
    </w:p>
    <w:p w:rsidR="002B340B" w:rsidRDefault="002B340B" w:rsidP="002B340B">
      <w:r>
        <w:t xml:space="preserve">”redleder - hvad skal vi stille op med </w:t>
      </w:r>
      <w:proofErr w:type="spellStart"/>
      <w:proofErr w:type="gramStart"/>
      <w:r>
        <w:t>Greifswald</w:t>
      </w:r>
      <w:proofErr w:type="spellEnd"/>
      <w:r>
        <w:t>?”</w:t>
      </w:r>
      <w:proofErr w:type="gramEnd"/>
      <w:r>
        <w:t xml:space="preserve"> den 23. </w:t>
      </w:r>
      <w:proofErr w:type="spellStart"/>
      <w:r>
        <w:t>feb</w:t>
      </w:r>
      <w:proofErr w:type="spellEnd"/>
      <w:r>
        <w:t xml:space="preserve"> 1990: </w:t>
      </w:r>
      <w:hyperlink r:id="rId17" w:history="1">
        <w:r w:rsidRPr="004B404B">
          <w:rPr>
            <w:rStyle w:val="Hyperlink"/>
          </w:rPr>
          <w:t>http://ing.dk/artikel/redleder-hvad-skal-vi-stille-op-med-greifswald-6474</w:t>
        </w:r>
      </w:hyperlink>
      <w:r>
        <w:t xml:space="preserve"> </w:t>
      </w:r>
    </w:p>
    <w:p w:rsidR="002B340B" w:rsidRDefault="002B340B" w:rsidP="002B340B">
      <w:pPr>
        <w:pStyle w:val="Overskrift4"/>
      </w:pPr>
      <w:r>
        <w:t>Bøger:</w:t>
      </w:r>
    </w:p>
    <w:p w:rsidR="002B340B" w:rsidRDefault="002B340B" w:rsidP="002B340B">
      <w:r>
        <w:t>Christensen, Brian Krog, Medicinsk fysik, Fysikforlaget 1. oplag 2005</w:t>
      </w:r>
    </w:p>
    <w:p w:rsidR="002B340B" w:rsidRDefault="002B340B" w:rsidP="002B340B">
      <w:r>
        <w:t>Christensen, Claus m.fl. Fysikkens spor. Gyldendal 1. oplag 1990</w:t>
      </w:r>
    </w:p>
    <w:p w:rsidR="002B340B" w:rsidRPr="00C75509" w:rsidRDefault="002B340B" w:rsidP="002B340B">
      <w:pPr>
        <w:rPr>
          <w:lang w:val="en-US"/>
        </w:rPr>
      </w:pPr>
      <w:r>
        <w:t xml:space="preserve">Eskesen, Mads Tjernobyl 20 år - 10 liv (dansk udgave af Tjernobyl, </w:t>
      </w:r>
      <w:proofErr w:type="spellStart"/>
      <w:r>
        <w:t>Twenty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- </w:t>
      </w:r>
      <w:proofErr w:type="spellStart"/>
      <w:r>
        <w:t>Twenty</w:t>
      </w:r>
      <w:proofErr w:type="spellEnd"/>
      <w:r>
        <w:t xml:space="preserve"> lives) Informations Forlag. </w:t>
      </w:r>
      <w:r w:rsidRPr="00C75509">
        <w:rPr>
          <w:lang w:val="en-US"/>
        </w:rPr>
        <w:t>2006</w:t>
      </w:r>
    </w:p>
    <w:p w:rsidR="002B340B" w:rsidRPr="008502D7" w:rsidRDefault="002B340B" w:rsidP="002B340B">
      <w:r w:rsidRPr="00C75509">
        <w:rPr>
          <w:lang w:val="en-US"/>
        </w:rPr>
        <w:t xml:space="preserve">Hawkes, Nigel </w:t>
      </w:r>
      <w:proofErr w:type="spellStart"/>
      <w:r w:rsidRPr="00C75509">
        <w:rPr>
          <w:lang w:val="en-US"/>
        </w:rPr>
        <w:t>m.fl</w:t>
      </w:r>
      <w:proofErr w:type="spellEnd"/>
      <w:r w:rsidRPr="00C75509">
        <w:rPr>
          <w:lang w:val="en-US"/>
        </w:rPr>
        <w:t xml:space="preserve">. </w:t>
      </w:r>
      <w:proofErr w:type="spellStart"/>
      <w:r w:rsidRPr="00C75509">
        <w:rPr>
          <w:lang w:val="en-US"/>
        </w:rPr>
        <w:t>Tjernobyl</w:t>
      </w:r>
      <w:proofErr w:type="spellEnd"/>
      <w:r w:rsidRPr="00C75509">
        <w:rPr>
          <w:lang w:val="en-US"/>
        </w:rPr>
        <w:t xml:space="preserve"> - </w:t>
      </w:r>
      <w:proofErr w:type="spellStart"/>
      <w:r w:rsidRPr="00C75509">
        <w:rPr>
          <w:lang w:val="en-US"/>
        </w:rPr>
        <w:t>atomdrømmen</w:t>
      </w:r>
      <w:proofErr w:type="spellEnd"/>
      <w:r w:rsidRPr="00C75509">
        <w:rPr>
          <w:lang w:val="en-US"/>
        </w:rPr>
        <w:t xml:space="preserve">, der </w:t>
      </w:r>
      <w:proofErr w:type="spellStart"/>
      <w:r w:rsidRPr="00C75509">
        <w:rPr>
          <w:lang w:val="en-US"/>
        </w:rPr>
        <w:t>brast</w:t>
      </w:r>
      <w:proofErr w:type="spellEnd"/>
      <w:r w:rsidRPr="00C75509">
        <w:rPr>
          <w:lang w:val="en-US"/>
        </w:rPr>
        <w:t xml:space="preserve"> (</w:t>
      </w:r>
      <w:proofErr w:type="spellStart"/>
      <w:r w:rsidRPr="00C75509">
        <w:rPr>
          <w:lang w:val="en-US"/>
        </w:rPr>
        <w:t>Oversat</w:t>
      </w:r>
      <w:proofErr w:type="spellEnd"/>
      <w:r w:rsidRPr="00C75509">
        <w:rPr>
          <w:lang w:val="en-US"/>
        </w:rPr>
        <w:t xml:space="preserve"> </w:t>
      </w:r>
      <w:proofErr w:type="spellStart"/>
      <w:proofErr w:type="gramStart"/>
      <w:r w:rsidRPr="00C75509">
        <w:rPr>
          <w:lang w:val="en-US"/>
        </w:rPr>
        <w:t>fra</w:t>
      </w:r>
      <w:proofErr w:type="spellEnd"/>
      <w:proofErr w:type="gramEnd"/>
      <w:r w:rsidRPr="00C75509">
        <w:rPr>
          <w:lang w:val="en-US"/>
        </w:rPr>
        <w:t xml:space="preserve"> </w:t>
      </w:r>
      <w:proofErr w:type="spellStart"/>
      <w:r w:rsidRPr="00C75509">
        <w:rPr>
          <w:lang w:val="en-US"/>
        </w:rPr>
        <w:t>engels</w:t>
      </w:r>
      <w:r>
        <w:rPr>
          <w:lang w:val="en-US"/>
        </w:rPr>
        <w:t>k</w:t>
      </w:r>
      <w:proofErr w:type="spellEnd"/>
      <w:r w:rsidRPr="00C75509">
        <w:rPr>
          <w:lang w:val="en-US"/>
        </w:rPr>
        <w:t xml:space="preserve">: The Worst Accident in the world - </w:t>
      </w:r>
      <w:proofErr w:type="spellStart"/>
      <w:r w:rsidRPr="00C75509">
        <w:rPr>
          <w:lang w:val="en-US"/>
        </w:rPr>
        <w:t>chrnobyl</w:t>
      </w:r>
      <w:proofErr w:type="spellEnd"/>
      <w:r w:rsidRPr="00C75509">
        <w:rPr>
          <w:lang w:val="en-US"/>
        </w:rPr>
        <w:t>: the End of the nuclear Dream)</w:t>
      </w:r>
      <w:r>
        <w:rPr>
          <w:lang w:val="en-US"/>
        </w:rPr>
        <w:t xml:space="preserve">. </w:t>
      </w:r>
      <w:r w:rsidRPr="008502D7">
        <w:t>Samlerens forlag 1985</w:t>
      </w:r>
    </w:p>
    <w:p w:rsidR="002B340B" w:rsidRPr="00D01B6C" w:rsidRDefault="002B340B" w:rsidP="002B340B"/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40B"/>
    <w:rsid w:val="002B340B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762C5D-3DBD-4801-BB79-A052BC163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40B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B34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2B340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2B340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2B340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2B340B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2B340B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2B34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g.dk/artikel/hvad-gik-galt-i-tjernobyl-14349" TargetMode="External"/><Relationship Id="rId13" Type="http://schemas.openxmlformats.org/officeDocument/2006/relationships/hyperlink" Target="http://www.denstoredanske.dk/It,_teknik_og_naturvidenskab/Elektricitet/Kernekraft_og_kerneteknik/kernekraftv%C3%A6rk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greenpeace.org/denmark/da/vores-arbejdsomraader/atomkraft-nej-tak/" TargetMode="External"/><Relationship Id="rId12" Type="http://schemas.openxmlformats.org/officeDocument/2006/relationships/hyperlink" Target="http://www.akraft.dk" TargetMode="External"/><Relationship Id="rId17" Type="http://schemas.openxmlformats.org/officeDocument/2006/relationships/hyperlink" Target="http://ing.dk/artikel/redleder-hvad-skal-vi-stille-op-med-greifswald-6474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ooa.dk/interna/malurt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sum.dk/Aktuelt/Nyheder/Slutdepot-for-radioaktivt-affald/2004/Juni/~/media/Filer%20-%20dokumenter/AppB.ashx" TargetMode="External"/><Relationship Id="rId11" Type="http://schemas.openxmlformats.org/officeDocument/2006/relationships/hyperlink" Target="http://www.helgesonsa.es/es/m01/firmas/Scionix/pages/navbar/scin_detect/interactions_scin_mat.html" TargetMode="External"/><Relationship Id="rId5" Type="http://schemas.openxmlformats.org/officeDocument/2006/relationships/hyperlink" Target="http://www.europarl.europa.eu/sides/getDoc.do?pubRef=-//EP//TEXT+CRE+20060426+ITEM-009+DOC+XML+V0//DA" TargetMode="External"/><Relationship Id="rId15" Type="http://schemas.openxmlformats.org/officeDocument/2006/relationships/hyperlink" Target="http://www.bt.dk/nyheder/tjernobyl-vil-fortsat-kraeve-ofre" TargetMode="External"/><Relationship Id="rId10" Type="http://schemas.openxmlformats.org/officeDocument/2006/relationships/hyperlink" Target="http://www.theguardian.com/world/2006/mar/26/nuclear.russia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webarkiv.ft.dk/?/Samling/19861/spoergsmaal_oversigtsformat/S181.htm" TargetMode="External"/><Relationship Id="rId9" Type="http://schemas.openxmlformats.org/officeDocument/2006/relationships/hyperlink" Target="http://www.nytimes.com/1989/02/24/world/gorbachev-visits-chernobyl.html" TargetMode="External"/><Relationship Id="rId14" Type="http://schemas.openxmlformats.org/officeDocument/2006/relationships/hyperlink" Target="http://www.b.dk/verden/litauen-lukker-atomkraftvaerk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724</Words>
  <Characters>4020</Characters>
  <Application>Microsoft Office Word</Application>
  <DocSecurity>0</DocSecurity>
  <Lines>143</Lines>
  <Paragraphs>124</Paragraphs>
  <ScaleCrop>false</ScaleCrop>
  <Company>Microsoft</Company>
  <LinksUpToDate>false</LinksUpToDate>
  <CharactersWithSpaces>4620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2015-03-17T16:30:00Z</dcterms:created>
  <dcterms:modified xsi:type="dcterms:W3CDTF">2015-03-17T16:33:00Z</dcterms:modified>
</cp:coreProperties>
</file>