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8A8" w:rsidRDefault="00927902">
      <w:r w:rsidRPr="00927902">
        <w:rPr>
          <w:noProof/>
          <w:lang w:eastAsia="da-DK"/>
        </w:rPr>
        <w:drawing>
          <wp:inline distT="0" distB="0" distL="0" distR="0">
            <wp:extent cx="6120130" cy="2246520"/>
            <wp:effectExtent l="0" t="0" r="0" b="190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4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28A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902"/>
    <w:rsid w:val="00077110"/>
    <w:rsid w:val="004E39A6"/>
    <w:rsid w:val="00812505"/>
    <w:rsid w:val="00927902"/>
    <w:rsid w:val="00B95B85"/>
    <w:rsid w:val="00CF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5CBC79-6C41-4892-BEE8-E9D4FEA6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IT-Center Fyn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Kristian Lund Jensen</dc:creator>
  <cp:keywords/>
  <dc:description/>
  <cp:lastModifiedBy>Jens Kristian Lund Jensen</cp:lastModifiedBy>
  <cp:revision>1</cp:revision>
  <dcterms:created xsi:type="dcterms:W3CDTF">2015-02-17T11:43:00Z</dcterms:created>
  <dcterms:modified xsi:type="dcterms:W3CDTF">2015-02-17T11:44:00Z</dcterms:modified>
</cp:coreProperties>
</file>