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9C9" w:rsidRPr="00742421" w:rsidRDefault="007309C9" w:rsidP="00394E57">
      <w:pPr>
        <w:tabs>
          <w:tab w:val="left" w:pos="0"/>
          <w:tab w:val="left" w:pos="1134"/>
          <w:tab w:val="left" w:pos="1700"/>
          <w:tab w:val="left" w:pos="2550"/>
          <w:tab w:val="left" w:pos="3400"/>
          <w:tab w:val="left" w:pos="4251"/>
          <w:tab w:val="left" w:pos="5101"/>
          <w:tab w:val="left" w:pos="5952"/>
          <w:tab w:val="left" w:pos="6802"/>
          <w:tab w:val="left" w:pos="7652"/>
          <w:tab w:val="left" w:pos="8503"/>
        </w:tabs>
        <w:rPr>
          <w:rFonts w:ascii="Cambria" w:hAnsi="Cambria"/>
          <w:b/>
          <w:bCs/>
          <w:sz w:val="36"/>
          <w:szCs w:val="36"/>
          <w:lang w:val="da-DK"/>
        </w:rPr>
      </w:pPr>
      <w:r w:rsidRPr="00742421">
        <w:rPr>
          <w:rFonts w:ascii="Cambria" w:hAnsi="Cambria"/>
          <w:noProof/>
          <w:lang w:val="da-DK"/>
        </w:rPr>
        <w:drawing>
          <wp:anchor distT="0" distB="0" distL="114300" distR="114300" simplePos="0" relativeHeight="251687936" behindDoc="0" locked="0" layoutInCell="1" allowOverlap="1" wp14:anchorId="62556C50" wp14:editId="02292051">
            <wp:simplePos x="0" y="0"/>
            <wp:positionH relativeFrom="margin">
              <wp:posOffset>4737735</wp:posOffset>
            </wp:positionH>
            <wp:positionV relativeFrom="margin">
              <wp:posOffset>2540</wp:posOffset>
            </wp:positionV>
            <wp:extent cx="1463675" cy="1455420"/>
            <wp:effectExtent l="0" t="0" r="3175" b="0"/>
            <wp:wrapSquare wrapText="bothSides"/>
            <wp:docPr id="15" name="Billede 15" descr="L:\WPDOK\johnped\LOGO\OK-1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WPDOK\johnped\LOGO\OK-1A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09C9" w:rsidRPr="00742421" w:rsidRDefault="007309C9" w:rsidP="00394E57">
      <w:pPr>
        <w:rPr>
          <w:rFonts w:ascii="Cambria" w:hAnsi="Cambria"/>
          <w:b/>
          <w:sz w:val="32"/>
          <w:szCs w:val="32"/>
          <w:lang w:val="da-DK"/>
        </w:rPr>
      </w:pPr>
    </w:p>
    <w:p w:rsidR="007309C9" w:rsidRPr="00742421" w:rsidRDefault="007309C9" w:rsidP="00394E57">
      <w:pPr>
        <w:spacing w:line="360" w:lineRule="auto"/>
        <w:jc w:val="center"/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</w:pPr>
      <w:r w:rsidRPr="00742421"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  <w:t>STUDIERETNINGSPROJEKT</w:t>
      </w:r>
    </w:p>
    <w:p w:rsidR="007309C9" w:rsidRPr="00742421" w:rsidRDefault="007309C9" w:rsidP="00394E57">
      <w:pPr>
        <w:spacing w:line="360" w:lineRule="auto"/>
        <w:jc w:val="center"/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</w:pPr>
      <w:r w:rsidRPr="00742421">
        <w:rPr>
          <w:rFonts w:ascii="Cambria" w:hAnsi="Cambria"/>
          <w:b/>
          <w:color w:val="2E74B5" w:themeColor="accent1" w:themeShade="BF"/>
          <w:sz w:val="40"/>
          <w:szCs w:val="40"/>
          <w:lang w:val="da-DK"/>
        </w:rPr>
        <w:t>2014 – 2015</w:t>
      </w:r>
    </w:p>
    <w:p w:rsidR="007309C9" w:rsidRPr="00742421" w:rsidRDefault="007309C9" w:rsidP="00394E57">
      <w:pPr>
        <w:jc w:val="right"/>
        <w:rPr>
          <w:rFonts w:ascii="Cambria" w:hAnsi="Cambria"/>
          <w:lang w:val="da-DK"/>
        </w:rPr>
      </w:pPr>
    </w:p>
    <w:tbl>
      <w:tblPr>
        <w:tblStyle w:val="Tabel-Gitter"/>
        <w:tblW w:w="0" w:type="auto"/>
        <w:tblBorders>
          <w:top w:val="thinThickSmallGap" w:sz="12" w:space="0" w:color="2F5496" w:themeColor="accent5" w:themeShade="BF"/>
          <w:left w:val="thinThickSmallGap" w:sz="12" w:space="0" w:color="2F5496" w:themeColor="accent5" w:themeShade="BF"/>
          <w:bottom w:val="thickThinSmallGap" w:sz="12" w:space="0" w:color="2F5496" w:themeColor="accent5" w:themeShade="BF"/>
          <w:right w:val="thickThinSmallGap" w:sz="12" w:space="0" w:color="2F5496" w:themeColor="accent5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7309C9" w:rsidRPr="00147B2D" w:rsidTr="00C17F5C">
        <w:trPr>
          <w:trHeight w:val="1295"/>
        </w:trPr>
        <w:tc>
          <w:tcPr>
            <w:tcW w:w="9721" w:type="dxa"/>
            <w:tcBorders>
              <w:top w:val="thinThickSmallGap" w:sz="12" w:space="0" w:color="2F5496" w:themeColor="accent5" w:themeShade="BF"/>
              <w:bottom w:val="thickThinSmallGap" w:sz="12" w:space="0" w:color="2F5496" w:themeColor="accent5" w:themeShade="BF"/>
            </w:tcBorders>
          </w:tcPr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  <w:p w:rsidR="007309C9" w:rsidRPr="00C17F5C" w:rsidRDefault="007309C9" w:rsidP="00C17F5C">
            <w:pPr>
              <w:tabs>
                <w:tab w:val="left" w:pos="1276"/>
              </w:tabs>
              <w:rPr>
                <w:rFonts w:ascii="Cambria" w:hAnsi="Cambria"/>
                <w:b/>
                <w:sz w:val="20"/>
                <w:szCs w:val="20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 xml:space="preserve">Navn: 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Johanne Asta Madsen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br/>
            </w:r>
          </w:p>
          <w:p w:rsidR="007309C9" w:rsidRPr="00C17F5C" w:rsidRDefault="007309C9" w:rsidP="00C17F5C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Klasse: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3x 15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br/>
            </w:r>
          </w:p>
        </w:tc>
      </w:tr>
      <w:tr w:rsidR="007309C9" w:rsidRPr="00742421" w:rsidTr="00C17F5C">
        <w:tc>
          <w:tcPr>
            <w:tcW w:w="9721" w:type="dxa"/>
            <w:tcBorders>
              <w:top w:val="thickThinSmallGap" w:sz="12" w:space="0" w:color="2F5496" w:themeColor="accent5" w:themeShade="BF"/>
            </w:tcBorders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C17F5C"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  <w:br/>
            </w: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1: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Fysik A</w:t>
            </w:r>
          </w:p>
        </w:tc>
      </w:tr>
      <w:tr w:rsidR="007309C9" w:rsidRPr="00147B2D" w:rsidTr="00C17F5C">
        <w:tc>
          <w:tcPr>
            <w:tcW w:w="9721" w:type="dxa"/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Kristian Hjort Normann Pedersen</w:t>
            </w:r>
          </w:p>
        </w:tc>
      </w:tr>
      <w:tr w:rsidR="007309C9" w:rsidRPr="00147B2D" w:rsidTr="00C17F5C">
        <w:tc>
          <w:tcPr>
            <w:tcW w:w="9721" w:type="dxa"/>
          </w:tcPr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7309C9" w:rsidRPr="00147B2D" w:rsidTr="00C17F5C">
        <w:tc>
          <w:tcPr>
            <w:tcW w:w="9721" w:type="dxa"/>
          </w:tcPr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7309C9" w:rsidRPr="00742421" w:rsidTr="00C17F5C">
        <w:tc>
          <w:tcPr>
            <w:tcW w:w="9721" w:type="dxa"/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2: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Matematik A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</w:p>
        </w:tc>
      </w:tr>
      <w:tr w:rsidR="007309C9" w:rsidRPr="00742421" w:rsidTr="00C17F5C">
        <w:tc>
          <w:tcPr>
            <w:tcW w:w="9721" w:type="dxa"/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Danni Thorkild Pedersen</w:t>
            </w:r>
          </w:p>
        </w:tc>
      </w:tr>
      <w:tr w:rsidR="007309C9" w:rsidRPr="00742421" w:rsidTr="00C17F5C">
        <w:tc>
          <w:tcPr>
            <w:tcW w:w="9721" w:type="dxa"/>
          </w:tcPr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7309C9" w:rsidRPr="00742421" w:rsidTr="00C17F5C">
        <w:tc>
          <w:tcPr>
            <w:tcW w:w="9721" w:type="dxa"/>
          </w:tcPr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  <w:tr w:rsidR="007309C9" w:rsidRPr="00742421" w:rsidTr="00C17F5C">
        <w:tc>
          <w:tcPr>
            <w:tcW w:w="9721" w:type="dxa"/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Fag 3: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-</w:t>
            </w:r>
          </w:p>
        </w:tc>
      </w:tr>
      <w:tr w:rsidR="007309C9" w:rsidRPr="00742421" w:rsidTr="00C17F5C">
        <w:trPr>
          <w:trHeight w:val="183"/>
        </w:trPr>
        <w:tc>
          <w:tcPr>
            <w:tcW w:w="9721" w:type="dxa"/>
          </w:tcPr>
          <w:p w:rsidR="007309C9" w:rsidRPr="00742421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</w:pP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Lærer:</w:t>
            </w:r>
            <w:r w:rsidRPr="00742421">
              <w:rPr>
                <w:rFonts w:ascii="Cambria" w:hAnsi="Cambria"/>
                <w:b/>
                <w:color w:val="2E74B5" w:themeColor="accent1" w:themeShade="BF"/>
                <w:sz w:val="28"/>
                <w:szCs w:val="28"/>
                <w:lang w:val="da-DK"/>
              </w:rPr>
              <w:tab/>
            </w:r>
            <w:r w:rsidRPr="00EB01F7">
              <w:rPr>
                <w:rFonts w:ascii="Cambria" w:hAnsi="Cambria"/>
                <w:b/>
                <w:noProof/>
                <w:color w:val="2E74B5" w:themeColor="accent1" w:themeShade="BF"/>
                <w:sz w:val="28"/>
                <w:szCs w:val="28"/>
                <w:lang w:val="da-DK"/>
              </w:rPr>
              <w:t>-</w:t>
            </w:r>
          </w:p>
          <w:p w:rsidR="007309C9" w:rsidRPr="00C17F5C" w:rsidRDefault="007309C9" w:rsidP="00B14A72">
            <w:pPr>
              <w:tabs>
                <w:tab w:val="left" w:pos="1276"/>
              </w:tabs>
              <w:rPr>
                <w:rFonts w:ascii="Cambria" w:hAnsi="Cambria"/>
                <w:b/>
                <w:color w:val="2E74B5" w:themeColor="accent1" w:themeShade="BF"/>
                <w:sz w:val="20"/>
                <w:szCs w:val="20"/>
                <w:lang w:val="da-DK"/>
              </w:rPr>
            </w:pPr>
          </w:p>
        </w:tc>
      </w:tr>
    </w:tbl>
    <w:p w:rsidR="007309C9" w:rsidRPr="00742421" w:rsidRDefault="007309C9" w:rsidP="00394E57">
      <w:pPr>
        <w:rPr>
          <w:rFonts w:ascii="Cambria" w:hAnsi="Cambria"/>
          <w:sz w:val="26"/>
          <w:szCs w:val="26"/>
          <w:lang w:val="da-DK"/>
        </w:rPr>
      </w:pPr>
    </w:p>
    <w:tbl>
      <w:tblPr>
        <w:tblStyle w:val="Tabel-Gitter"/>
        <w:tblW w:w="0" w:type="auto"/>
        <w:tblBorders>
          <w:top w:val="thinThickSmallGap" w:sz="12" w:space="0" w:color="2F5496" w:themeColor="accent5" w:themeShade="BF"/>
          <w:left w:val="thinThickSmallGap" w:sz="12" w:space="0" w:color="2F5496" w:themeColor="accent5" w:themeShade="BF"/>
          <w:bottom w:val="thickThinSmallGap" w:sz="12" w:space="0" w:color="2F5496" w:themeColor="accent5" w:themeShade="BF"/>
          <w:right w:val="thickThinSmallGap" w:sz="12" w:space="0" w:color="2F5496" w:themeColor="accent5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1"/>
      </w:tblGrid>
      <w:tr w:rsidR="007309C9" w:rsidRPr="00742421" w:rsidTr="00B14A72">
        <w:tc>
          <w:tcPr>
            <w:tcW w:w="9691" w:type="dxa"/>
          </w:tcPr>
          <w:p w:rsidR="007309C9" w:rsidRPr="00742421" w:rsidRDefault="007309C9" w:rsidP="00B14A72">
            <w:pPr>
              <w:rPr>
                <w:rFonts w:ascii="Cambria" w:hAnsi="Cambria"/>
                <w:sz w:val="26"/>
                <w:szCs w:val="26"/>
                <w:lang w:val="da-DK"/>
              </w:rPr>
            </w:pPr>
          </w:p>
        </w:tc>
      </w:tr>
      <w:tr w:rsidR="007309C9" w:rsidRPr="00742421" w:rsidTr="00B14A72">
        <w:tc>
          <w:tcPr>
            <w:tcW w:w="9691" w:type="dxa"/>
          </w:tcPr>
          <w:p w:rsidR="007309C9" w:rsidRPr="00742421" w:rsidRDefault="007309C9" w:rsidP="00B14A72">
            <w:pPr>
              <w:rPr>
                <w:rFonts w:ascii="Cambria" w:hAnsi="Cambria"/>
                <w:sz w:val="28"/>
                <w:szCs w:val="28"/>
                <w:lang w:val="da-DK"/>
              </w:rPr>
            </w:pPr>
            <w:r>
              <w:rPr>
                <w:rFonts w:ascii="Cambria" w:hAnsi="Cambria"/>
                <w:b/>
                <w:sz w:val="28"/>
                <w:szCs w:val="28"/>
                <w:lang w:val="da-DK"/>
              </w:rPr>
              <w:t>Opgaveformulering</w:t>
            </w:r>
            <w:r w:rsidRPr="00742421">
              <w:rPr>
                <w:rFonts w:ascii="Cambria" w:hAnsi="Cambria"/>
                <w:b/>
                <w:sz w:val="28"/>
                <w:szCs w:val="28"/>
                <w:lang w:val="da-DK"/>
              </w:rPr>
              <w:t>:</w:t>
            </w:r>
          </w:p>
        </w:tc>
      </w:tr>
      <w:tr w:rsidR="007309C9" w:rsidRPr="009569B5" w:rsidTr="00C17F5C">
        <w:trPr>
          <w:trHeight w:hRule="exact" w:val="6618"/>
        </w:trPr>
        <w:tc>
          <w:tcPr>
            <w:tcW w:w="9691" w:type="dxa"/>
          </w:tcPr>
          <w:sdt>
            <w:sdtPr>
              <w:rPr>
                <w:rFonts w:ascii="Cambria" w:hAnsi="Cambria"/>
                <w:b/>
                <w:sz w:val="28"/>
                <w:szCs w:val="28"/>
              </w:rPr>
              <w:id w:val="169762100"/>
              <w:placeholder>
                <w:docPart w:val="404F6553262A4F93BF60BDED69A6C770"/>
              </w:placeholder>
            </w:sdtPr>
            <w:sdtEndPr>
              <w:rPr>
                <w:rFonts w:eastAsia="Times New Roman" w:cs="Times New Roman"/>
                <w:lang w:eastAsia="da-DK"/>
              </w:rPr>
            </w:sdtEndPr>
            <w:sdtContent>
              <w:p w:rsidR="00147B2D" w:rsidRDefault="00147B2D" w:rsidP="00147B2D">
                <w:pPr>
                  <w:pStyle w:val="Overskrift2"/>
                  <w:outlineLvl w:val="1"/>
                </w:pPr>
                <w:r>
                  <w:t>Dykning - tryk og opdrift i vand</w:t>
                </w:r>
              </w:p>
              <w:p w:rsidR="00147B2D" w:rsidRPr="00147B2D" w:rsidRDefault="00147B2D" w:rsidP="00147B2D">
                <w:pPr>
                  <w:rPr>
                    <w:lang w:val="da-DK"/>
                  </w:rPr>
                </w:pPr>
              </w:p>
              <w:p w:rsidR="00147B2D" w:rsidRPr="00147B2D" w:rsidRDefault="00147B2D" w:rsidP="00147B2D">
                <w:pPr>
                  <w:spacing w:after="120"/>
                  <w:rPr>
                    <w:lang w:val="da-DK"/>
                  </w:rPr>
                </w:pPr>
                <w:r w:rsidRPr="00147B2D">
                  <w:rPr>
                    <w:lang w:val="da-DK"/>
                  </w:rPr>
                  <w:t xml:space="preserve">Gør kort rede for tryk og opdrift i vand. </w:t>
                </w:r>
              </w:p>
              <w:p w:rsidR="00147B2D" w:rsidRPr="00147B2D" w:rsidRDefault="00147B2D" w:rsidP="00147B2D">
                <w:pPr>
                  <w:spacing w:after="120"/>
                  <w:rPr>
                    <w:lang w:val="da-DK"/>
                  </w:rPr>
                </w:pPr>
                <w:r w:rsidRPr="00147B2D">
                  <w:rPr>
                    <w:lang w:val="da-DK"/>
                  </w:rPr>
                  <w:t>Udled et udtryk for opdriften på en dykkerdragt som funktion af dybden.</w:t>
                </w:r>
              </w:p>
              <w:p w:rsidR="00147B2D" w:rsidRPr="00147B2D" w:rsidRDefault="00147B2D" w:rsidP="00147B2D">
                <w:pPr>
                  <w:spacing w:after="120"/>
                  <w:rPr>
                    <w:lang w:val="da-DK"/>
                  </w:rPr>
                </w:pPr>
                <w:r w:rsidRPr="00147B2D">
                  <w:rPr>
                    <w:lang w:val="da-DK"/>
                  </w:rPr>
                  <w:t xml:space="preserve">Udfør forsøg med tryk og opdrift i vand. Du skal bl.a. måle tryk som funktion af dybde og opdrift som funktion af volumen. Udfør forsøg, der tester udgangspunktet for udtrykket for opdriften på en dykkerdragt. </w:t>
                </w:r>
              </w:p>
              <w:p w:rsidR="00147B2D" w:rsidRPr="00147B2D" w:rsidRDefault="00147B2D" w:rsidP="00147B2D">
                <w:pPr>
                  <w:spacing w:after="120"/>
                  <w:rPr>
                    <w:lang w:val="da-DK"/>
                  </w:rPr>
                </w:pPr>
                <w:r w:rsidRPr="00147B2D">
                  <w:rPr>
                    <w:lang w:val="da-DK"/>
                  </w:rPr>
                  <w:t>Beskriv, hvordan trykket i vand kan føre til dykkersyge. Opstil en matematisk model for afgasningen af biologisk væv. Inddrag en differentialligningsmodel for gas i vævstyper og inddrag begrebet biologiske halveringstid.</w:t>
                </w:r>
              </w:p>
              <w:p w:rsidR="00147B2D" w:rsidRPr="00147B2D" w:rsidRDefault="00147B2D" w:rsidP="00147B2D">
                <w:pPr>
                  <w:spacing w:after="120"/>
                  <w:rPr>
                    <w:lang w:val="da-DK"/>
                  </w:rPr>
                </w:pPr>
              </w:p>
              <w:p w:rsidR="00147B2D" w:rsidRPr="00414DF4" w:rsidRDefault="00147B2D" w:rsidP="00147B2D">
                <w:pPr>
                  <w:pStyle w:val="Overskrift3"/>
                  <w:outlineLvl w:val="2"/>
                  <w:rPr>
                    <w:color w:val="auto"/>
                  </w:rPr>
                </w:pPr>
                <w:r w:rsidRPr="00414DF4">
                  <w:rPr>
                    <w:color w:val="auto"/>
                  </w:rPr>
                  <w:t>Besvarelsen forventes at have et omfang på 15-20 sider, hvortil kommer bilag i form af eksperimentelle data, grafer og lignende.</w:t>
                </w:r>
              </w:p>
              <w:p w:rsidR="007309C9" w:rsidRPr="0045115F" w:rsidRDefault="00840EA4" w:rsidP="00147B2D">
                <w:pPr>
                  <w:rPr>
                    <w:rFonts w:ascii="Cambria" w:hAnsi="Cambria"/>
                    <w:b/>
                    <w:color w:val="2E74B5" w:themeColor="accent1" w:themeShade="BF"/>
                    <w:sz w:val="28"/>
                    <w:szCs w:val="28"/>
                    <w:lang w:val="da-DK"/>
                  </w:rPr>
                </w:pPr>
              </w:p>
              <w:bookmarkStart w:id="0" w:name="_GoBack" w:displacedByCustomXml="next"/>
              <w:bookmarkEnd w:id="0" w:displacedByCustomXml="next"/>
            </w:sdtContent>
          </w:sdt>
        </w:tc>
      </w:tr>
    </w:tbl>
    <w:p w:rsidR="007309C9" w:rsidRDefault="007309C9" w:rsidP="00C17F5C">
      <w:pPr>
        <w:rPr>
          <w:sz w:val="12"/>
          <w:szCs w:val="12"/>
          <w:lang w:val="da-DK"/>
        </w:rPr>
        <w:sectPr w:rsidR="007309C9" w:rsidSect="007309C9">
          <w:footerReference w:type="default" r:id="rId8"/>
          <w:pgSz w:w="11905" w:h="16837"/>
          <w:pgMar w:top="567" w:right="990" w:bottom="426" w:left="1134" w:header="283" w:footer="247" w:gutter="0"/>
          <w:pgNumType w:start="1"/>
          <w:cols w:space="708"/>
          <w:noEndnote/>
        </w:sectPr>
      </w:pPr>
    </w:p>
    <w:p w:rsidR="007309C9" w:rsidRPr="00C17F5C" w:rsidRDefault="007309C9" w:rsidP="00C17F5C">
      <w:pPr>
        <w:rPr>
          <w:sz w:val="12"/>
          <w:szCs w:val="12"/>
          <w:lang w:val="da-DK"/>
        </w:rPr>
      </w:pPr>
    </w:p>
    <w:sectPr w:rsidR="007309C9" w:rsidRPr="00C17F5C" w:rsidSect="007309C9">
      <w:footerReference w:type="default" r:id="rId9"/>
      <w:type w:val="continuous"/>
      <w:pgSz w:w="11905" w:h="16837"/>
      <w:pgMar w:top="567" w:right="990" w:bottom="426" w:left="1134" w:header="283" w:footer="24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EA4" w:rsidRDefault="00840EA4">
      <w:r>
        <w:separator/>
      </w:r>
    </w:p>
  </w:endnote>
  <w:endnote w:type="continuationSeparator" w:id="0">
    <w:p w:rsidR="00840EA4" w:rsidRDefault="00840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9C9" w:rsidRPr="00742421" w:rsidRDefault="007309C9" w:rsidP="00B14A72">
    <w:pPr>
      <w:jc w:val="center"/>
      <w:rPr>
        <w:rFonts w:ascii="Cambria" w:hAnsi="Cambria"/>
        <w:b/>
        <w:i/>
        <w:sz w:val="26"/>
        <w:szCs w:val="26"/>
        <w:lang w:val="da-DK"/>
      </w:rPr>
    </w:pPr>
    <w:r w:rsidRPr="00742421">
      <w:rPr>
        <w:rFonts w:ascii="Cambria" w:hAnsi="Cambria"/>
        <w:b/>
        <w:i/>
        <w:sz w:val="26"/>
        <w:szCs w:val="26"/>
        <w:lang w:val="da-DK"/>
      </w:rPr>
      <w:t>Odense Katedralskole * Jernbanegade 34 * 5000 Odense C * 6612 2240</w:t>
    </w:r>
  </w:p>
  <w:p w:rsidR="007309C9" w:rsidRPr="00426F22" w:rsidRDefault="007309C9">
    <w:pPr>
      <w:pStyle w:val="Sidefod"/>
      <w:rPr>
        <w:lang w:val="da-DK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14A" w:rsidRPr="00742421" w:rsidRDefault="00BA314A" w:rsidP="00B14A72">
    <w:pPr>
      <w:jc w:val="center"/>
      <w:rPr>
        <w:rFonts w:ascii="Cambria" w:hAnsi="Cambria"/>
        <w:b/>
        <w:i/>
        <w:sz w:val="26"/>
        <w:szCs w:val="26"/>
        <w:lang w:val="da-DK"/>
      </w:rPr>
    </w:pPr>
    <w:r w:rsidRPr="00742421">
      <w:rPr>
        <w:rFonts w:ascii="Cambria" w:hAnsi="Cambria"/>
        <w:b/>
        <w:i/>
        <w:sz w:val="26"/>
        <w:szCs w:val="26"/>
        <w:lang w:val="da-DK"/>
      </w:rPr>
      <w:t>Odense Katedralskole * Jernbanegade 34 * 5000 Odense C * 6612 2240</w:t>
    </w:r>
  </w:p>
  <w:p w:rsidR="00BA314A" w:rsidRPr="00426F22" w:rsidRDefault="00BA314A">
    <w:pPr>
      <w:pStyle w:val="Sidefod"/>
      <w:rPr>
        <w:lang w:val="da-DK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EA4" w:rsidRDefault="00840EA4">
      <w:r>
        <w:separator/>
      </w:r>
    </w:p>
  </w:footnote>
  <w:footnote w:type="continuationSeparator" w:id="0">
    <w:p w:rsidR="00840EA4" w:rsidRDefault="00840E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E57"/>
    <w:rsid w:val="00047532"/>
    <w:rsid w:val="000B75EB"/>
    <w:rsid w:val="00147B2D"/>
    <w:rsid w:val="001529EB"/>
    <w:rsid w:val="00274468"/>
    <w:rsid w:val="002F50EF"/>
    <w:rsid w:val="003242D4"/>
    <w:rsid w:val="00394E57"/>
    <w:rsid w:val="004279BD"/>
    <w:rsid w:val="0045115F"/>
    <w:rsid w:val="00465C12"/>
    <w:rsid w:val="004D2BEE"/>
    <w:rsid w:val="00571416"/>
    <w:rsid w:val="005A0EE0"/>
    <w:rsid w:val="00645D81"/>
    <w:rsid w:val="00660D5F"/>
    <w:rsid w:val="007309C9"/>
    <w:rsid w:val="007C5ED6"/>
    <w:rsid w:val="007E7463"/>
    <w:rsid w:val="00800394"/>
    <w:rsid w:val="00816235"/>
    <w:rsid w:val="00834FE8"/>
    <w:rsid w:val="00840EA4"/>
    <w:rsid w:val="00845A43"/>
    <w:rsid w:val="00846F5B"/>
    <w:rsid w:val="008D3707"/>
    <w:rsid w:val="009569B5"/>
    <w:rsid w:val="009A4EC5"/>
    <w:rsid w:val="00B14A72"/>
    <w:rsid w:val="00BA314A"/>
    <w:rsid w:val="00BA49E6"/>
    <w:rsid w:val="00C17F5C"/>
    <w:rsid w:val="00C47DF9"/>
    <w:rsid w:val="00C858E4"/>
    <w:rsid w:val="00CC55F8"/>
    <w:rsid w:val="00CD53BE"/>
    <w:rsid w:val="00CE0FD4"/>
    <w:rsid w:val="00D50434"/>
    <w:rsid w:val="00EB7E02"/>
    <w:rsid w:val="00EC77DC"/>
    <w:rsid w:val="00F5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54C5AE0-CE0B-4849-B734-BDFE18940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E57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="Times New Roman" w:hAnsi="Courier" w:cs="Times New Roman"/>
      <w:sz w:val="24"/>
      <w:szCs w:val="24"/>
      <w:lang w:val="en-US" w:eastAsia="da-DK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47B2D"/>
    <w:pPr>
      <w:keepNext/>
      <w:keepLines/>
      <w:widowControl/>
      <w:autoSpaceDE/>
      <w:autoSpaceDN/>
      <w:adjustRightInd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a-DK" w:eastAsia="en-US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47B2D"/>
    <w:pPr>
      <w:keepNext/>
      <w:keepLines/>
      <w:widowControl/>
      <w:autoSpaceDE/>
      <w:autoSpaceDN/>
      <w:adjustRightInd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val="da-DK"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394E57"/>
    <w:rPr>
      <w:color w:val="808080"/>
    </w:rPr>
  </w:style>
  <w:style w:type="paragraph" w:styleId="Sidefod">
    <w:name w:val="footer"/>
    <w:basedOn w:val="Normal"/>
    <w:link w:val="SidefodTegn"/>
    <w:uiPriority w:val="99"/>
    <w:unhideWhenUsed/>
    <w:rsid w:val="00394E5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394E57"/>
    <w:rPr>
      <w:rFonts w:ascii="Courier" w:eastAsia="Times New Roman" w:hAnsi="Courier" w:cs="Times New Roman"/>
      <w:sz w:val="24"/>
      <w:szCs w:val="24"/>
      <w:lang w:val="en-US" w:eastAsia="da-DK"/>
    </w:rPr>
  </w:style>
  <w:style w:type="table" w:styleId="Tabel-Gitter">
    <w:name w:val="Table Grid"/>
    <w:basedOn w:val="Tabel-Normal"/>
    <w:uiPriority w:val="39"/>
    <w:rsid w:val="00394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hoved">
    <w:name w:val="header"/>
    <w:basedOn w:val="Normal"/>
    <w:link w:val="SidehovedTegn"/>
    <w:uiPriority w:val="99"/>
    <w:unhideWhenUsed/>
    <w:rsid w:val="00C17F5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C17F5C"/>
    <w:rPr>
      <w:rFonts w:ascii="Courier" w:eastAsia="Times New Roman" w:hAnsi="Courier" w:cs="Times New Roman"/>
      <w:sz w:val="24"/>
      <w:szCs w:val="24"/>
      <w:lang w:val="en-US"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147B2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47B2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04F6553262A4F93BF60BDED69A6C77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F65093B-66F0-46CD-BC29-14AF6B7E499F}"/>
      </w:docPartPr>
      <w:docPartBody>
        <w:p w:rsidR="007900E4" w:rsidRDefault="004D4134" w:rsidP="004D4134">
          <w:pPr>
            <w:pStyle w:val="404F6553262A4F93BF60BDED69A6C770"/>
          </w:pPr>
          <w:r w:rsidRPr="00397630">
            <w:rPr>
              <w:rStyle w:val="Pladsholdertekst"/>
            </w:rPr>
            <w:t>Klik her for at angive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134"/>
    <w:rsid w:val="004D4134"/>
    <w:rsid w:val="007900E4"/>
    <w:rsid w:val="00A2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4D4134"/>
    <w:rPr>
      <w:color w:val="808080"/>
    </w:rPr>
  </w:style>
  <w:style w:type="paragraph" w:customStyle="1" w:styleId="1F5973BB1EAB4513A0C29F51E54EC5E0">
    <w:name w:val="1F5973BB1EAB4513A0C29F51E54EC5E0"/>
    <w:rsid w:val="004D4134"/>
  </w:style>
  <w:style w:type="paragraph" w:customStyle="1" w:styleId="EFA57FDFF83F49B497641BD714B3CD59">
    <w:name w:val="EFA57FDFF83F49B497641BD714B3CD59"/>
    <w:rsid w:val="004D4134"/>
  </w:style>
  <w:style w:type="paragraph" w:customStyle="1" w:styleId="FE541E3D33524B06BA88709B15C3AABC">
    <w:name w:val="FE541E3D33524B06BA88709B15C3AABC"/>
    <w:rsid w:val="004D4134"/>
  </w:style>
  <w:style w:type="paragraph" w:customStyle="1" w:styleId="EF4C294C403049E2ADE932CB5FDA6180">
    <w:name w:val="EF4C294C403049E2ADE932CB5FDA6180"/>
    <w:rsid w:val="004D4134"/>
  </w:style>
  <w:style w:type="paragraph" w:customStyle="1" w:styleId="C746870FE3E945F383EEA48B7EFADF9A">
    <w:name w:val="C746870FE3E945F383EEA48B7EFADF9A"/>
    <w:rsid w:val="004D4134"/>
  </w:style>
  <w:style w:type="paragraph" w:customStyle="1" w:styleId="9A1F1D08500149169AA7E2CFA3FDFFCA">
    <w:name w:val="9A1F1D08500149169AA7E2CFA3FDFFCA"/>
    <w:rsid w:val="004D4134"/>
  </w:style>
  <w:style w:type="paragraph" w:customStyle="1" w:styleId="6949B502CE40418DAFB7642348268F1D">
    <w:name w:val="6949B502CE40418DAFB7642348268F1D"/>
    <w:rsid w:val="004D4134"/>
  </w:style>
  <w:style w:type="paragraph" w:customStyle="1" w:styleId="F16EFA164D9F4D7299BFAB96BCE926D4">
    <w:name w:val="F16EFA164D9F4D7299BFAB96BCE926D4"/>
    <w:rsid w:val="004D4134"/>
  </w:style>
  <w:style w:type="paragraph" w:customStyle="1" w:styleId="5891791CD4174CB8BE5246DE16EF17ED">
    <w:name w:val="5891791CD4174CB8BE5246DE16EF17ED"/>
    <w:rsid w:val="004D4134"/>
  </w:style>
  <w:style w:type="paragraph" w:customStyle="1" w:styleId="F7242F3ED2704B129FFE95F8801546CA">
    <w:name w:val="F7242F3ED2704B129FFE95F8801546CA"/>
    <w:rsid w:val="004D4134"/>
  </w:style>
  <w:style w:type="paragraph" w:customStyle="1" w:styleId="75411A07270D4CE892BDA17331D61F4C">
    <w:name w:val="75411A07270D4CE892BDA17331D61F4C"/>
    <w:rsid w:val="004D4134"/>
  </w:style>
  <w:style w:type="paragraph" w:customStyle="1" w:styleId="FBE875BEBA2F4C56AED98D5E71F08BB1">
    <w:name w:val="FBE875BEBA2F4C56AED98D5E71F08BB1"/>
    <w:rsid w:val="004D4134"/>
  </w:style>
  <w:style w:type="paragraph" w:customStyle="1" w:styleId="E2E75E8665234A2D8B1AC98EFC6FF7CE">
    <w:name w:val="E2E75E8665234A2D8B1AC98EFC6FF7CE"/>
    <w:rsid w:val="004D4134"/>
  </w:style>
  <w:style w:type="paragraph" w:customStyle="1" w:styleId="CA8B80F070EF4229BCAB32302D4FCA0B">
    <w:name w:val="CA8B80F070EF4229BCAB32302D4FCA0B"/>
    <w:rsid w:val="004D4134"/>
  </w:style>
  <w:style w:type="paragraph" w:customStyle="1" w:styleId="404F6553262A4F93BF60BDED69A6C770">
    <w:name w:val="404F6553262A4F93BF60BDED69A6C770"/>
    <w:rsid w:val="004D4134"/>
  </w:style>
  <w:style w:type="paragraph" w:customStyle="1" w:styleId="35F25CF2FC234326A5AA6CCF32B5360D">
    <w:name w:val="35F25CF2FC234326A5AA6CCF32B5360D"/>
    <w:rsid w:val="004D4134"/>
  </w:style>
  <w:style w:type="paragraph" w:customStyle="1" w:styleId="DED91B71F625469895B1E016D1B6E776">
    <w:name w:val="DED91B71F625469895B1E016D1B6E776"/>
    <w:rsid w:val="004D4134"/>
  </w:style>
  <w:style w:type="paragraph" w:customStyle="1" w:styleId="758E6936253145B098CE912281AF58E8">
    <w:name w:val="758E6936253145B098CE912281AF58E8"/>
    <w:rsid w:val="004D4134"/>
  </w:style>
  <w:style w:type="paragraph" w:customStyle="1" w:styleId="02764B5BF2FB4BDFBEED5C76DDBC3027">
    <w:name w:val="02764B5BF2FB4BDFBEED5C76DDBC3027"/>
    <w:rsid w:val="004D4134"/>
  </w:style>
  <w:style w:type="paragraph" w:customStyle="1" w:styleId="51E394E899FE43F597F3271EB754D2EF">
    <w:name w:val="51E394E899FE43F597F3271EB754D2EF"/>
    <w:rsid w:val="004D4134"/>
  </w:style>
  <w:style w:type="paragraph" w:customStyle="1" w:styleId="E4441530773F48CF9C4579BDAB8EE3D7">
    <w:name w:val="E4441530773F48CF9C4579BDAB8EE3D7"/>
    <w:rsid w:val="004D4134"/>
  </w:style>
  <w:style w:type="paragraph" w:customStyle="1" w:styleId="4499D3CEE4AE447684C36450331ED1F6">
    <w:name w:val="4499D3CEE4AE447684C36450331ED1F6"/>
    <w:rsid w:val="004D4134"/>
  </w:style>
  <w:style w:type="paragraph" w:customStyle="1" w:styleId="79465B5E86424227ABBB7E974FFB00C1">
    <w:name w:val="79465B5E86424227ABBB7E974FFB00C1"/>
    <w:rsid w:val="004D4134"/>
  </w:style>
  <w:style w:type="paragraph" w:customStyle="1" w:styleId="F1CCFEB153634F2199CFAEF5CE125684">
    <w:name w:val="F1CCFEB153634F2199CFAEF5CE125684"/>
    <w:rsid w:val="004D4134"/>
  </w:style>
  <w:style w:type="paragraph" w:customStyle="1" w:styleId="56382E34E2C64E149D06DCB35DB75C02">
    <w:name w:val="56382E34E2C64E149D06DCB35DB75C02"/>
    <w:rsid w:val="004D4134"/>
  </w:style>
  <w:style w:type="paragraph" w:customStyle="1" w:styleId="4DF1F1938A424255A16C0E16B1598E8E">
    <w:name w:val="4DF1F1938A424255A16C0E16B1598E8E"/>
    <w:rsid w:val="004D4134"/>
  </w:style>
  <w:style w:type="paragraph" w:customStyle="1" w:styleId="18B34BB83E7940B5A1D068AED92B3EF3">
    <w:name w:val="18B34BB83E7940B5A1D068AED92B3EF3"/>
    <w:rsid w:val="004D4134"/>
  </w:style>
  <w:style w:type="paragraph" w:customStyle="1" w:styleId="626DF39DBB134A438E08361834538435">
    <w:name w:val="626DF39DBB134A438E08361834538435"/>
    <w:rsid w:val="004D4134"/>
  </w:style>
  <w:style w:type="paragraph" w:customStyle="1" w:styleId="84ED297564DE4886887C42A8D73A0377">
    <w:name w:val="84ED297564DE4886887C42A8D73A0377"/>
    <w:rsid w:val="004D41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9F7BB-EB3D-4487-9587-A370A90DB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IT-Center Fyn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Gitte Hou Feddersen</dc:creator>
  <cp:keywords/>
  <dc:description/>
  <cp:lastModifiedBy>Danni Thorkild Pedersen</cp:lastModifiedBy>
  <cp:revision>4</cp:revision>
  <dcterms:created xsi:type="dcterms:W3CDTF">2014-11-17T10:26:00Z</dcterms:created>
  <dcterms:modified xsi:type="dcterms:W3CDTF">2014-12-01T07:35:00Z</dcterms:modified>
</cp:coreProperties>
</file>